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3D2D7" w14:textId="1CB1ACBB" w:rsidR="008F524F" w:rsidRPr="008111BB" w:rsidRDefault="002D7142" w:rsidP="008F524F">
      <w:pPr>
        <w:pStyle w:val="Ttulo"/>
        <w:tabs>
          <w:tab w:val="left" w:pos="345"/>
          <w:tab w:val="center" w:pos="4419"/>
        </w:tabs>
        <w:spacing w:before="0" w:after="0"/>
        <w:rPr>
          <w:rFonts w:ascii="Roboto" w:hAnsi="Roboto"/>
          <w:color w:val="984806" w:themeColor="accent6" w:themeShade="80"/>
          <w:sz w:val="40"/>
          <w:szCs w:val="40"/>
          <w:lang w:val="es-ES"/>
        </w:rPr>
      </w:pPr>
      <w:bookmarkStart w:id="0" w:name="_Hlk69919338"/>
      <w:r w:rsidRPr="008111BB">
        <w:rPr>
          <w:rFonts w:ascii="Roboto" w:hAnsi="Roboto"/>
          <w:color w:val="984806" w:themeColor="accent6" w:themeShade="80"/>
          <w:sz w:val="40"/>
          <w:szCs w:val="40"/>
          <w:lang w:val="es-ES"/>
        </w:rPr>
        <w:t xml:space="preserve">CONVOCATORIA PARA </w:t>
      </w:r>
      <w:r w:rsidR="008111BB" w:rsidRPr="008111BB">
        <w:rPr>
          <w:rFonts w:ascii="Roboto" w:hAnsi="Roboto"/>
          <w:color w:val="984806" w:themeColor="accent6" w:themeShade="80"/>
          <w:sz w:val="40"/>
          <w:szCs w:val="40"/>
          <w:lang w:val="es-ES"/>
        </w:rPr>
        <w:t xml:space="preserve">LA </w:t>
      </w:r>
      <w:r w:rsidRPr="008111BB">
        <w:rPr>
          <w:rFonts w:ascii="Roboto" w:hAnsi="Roboto"/>
          <w:color w:val="984806" w:themeColor="accent6" w:themeShade="80"/>
          <w:sz w:val="40"/>
          <w:szCs w:val="40"/>
          <w:lang w:val="es-ES"/>
        </w:rPr>
        <w:t>PRESENTACI</w:t>
      </w:r>
      <w:r w:rsidRPr="008111BB">
        <w:rPr>
          <w:rFonts w:ascii="Roboto" w:hAnsi="Roboto" w:cs="Cambria"/>
          <w:color w:val="984806" w:themeColor="accent6" w:themeShade="80"/>
          <w:sz w:val="40"/>
          <w:szCs w:val="40"/>
          <w:lang w:val="es-ES"/>
        </w:rPr>
        <w:t>O</w:t>
      </w:r>
      <w:r w:rsidRPr="008111BB">
        <w:rPr>
          <w:rFonts w:ascii="Roboto" w:hAnsi="Roboto"/>
          <w:color w:val="984806" w:themeColor="accent6" w:themeShade="80"/>
          <w:sz w:val="40"/>
          <w:szCs w:val="40"/>
          <w:lang w:val="es-ES"/>
        </w:rPr>
        <w:t>N DE TRABAJOS T</w:t>
      </w:r>
      <w:r w:rsidRPr="008111BB">
        <w:rPr>
          <w:rFonts w:ascii="Roboto" w:hAnsi="Roboto" w:cs="Cambria"/>
          <w:color w:val="984806" w:themeColor="accent6" w:themeShade="80"/>
          <w:sz w:val="40"/>
          <w:szCs w:val="40"/>
          <w:lang w:val="es-ES"/>
        </w:rPr>
        <w:t>E</w:t>
      </w:r>
      <w:r w:rsidRPr="008111BB">
        <w:rPr>
          <w:rFonts w:ascii="Roboto" w:hAnsi="Roboto"/>
          <w:color w:val="984806" w:themeColor="accent6" w:themeShade="80"/>
          <w:sz w:val="40"/>
          <w:szCs w:val="40"/>
          <w:lang w:val="es-ES"/>
        </w:rPr>
        <w:t>CNICOS</w:t>
      </w:r>
      <w:r w:rsidR="008111BB" w:rsidRPr="008111BB">
        <w:rPr>
          <w:rFonts w:ascii="Roboto" w:hAnsi="Roboto"/>
          <w:color w:val="984806" w:themeColor="accent6" w:themeShade="80"/>
          <w:sz w:val="40"/>
          <w:szCs w:val="40"/>
          <w:lang w:val="es-ES"/>
        </w:rPr>
        <w:t>:</w:t>
      </w:r>
    </w:p>
    <w:p w14:paraId="62B7A7FF" w14:textId="2C24FF98" w:rsidR="008111BB" w:rsidRPr="008111BB" w:rsidRDefault="006E455F" w:rsidP="008111BB">
      <w:pPr>
        <w:pStyle w:val="Ttulo"/>
        <w:tabs>
          <w:tab w:val="left" w:pos="345"/>
          <w:tab w:val="center" w:pos="4419"/>
        </w:tabs>
        <w:spacing w:before="0" w:after="0"/>
        <w:rPr>
          <w:rFonts w:ascii="Roboto" w:hAnsi="Roboto"/>
          <w:sz w:val="36"/>
          <w:szCs w:val="36"/>
          <w:lang w:val="es-ES"/>
        </w:rPr>
      </w:pPr>
      <w:r w:rsidRPr="004247D8">
        <w:rPr>
          <w:rFonts w:ascii="Roboto" w:hAnsi="Roboto"/>
          <w:sz w:val="36"/>
          <w:szCs w:val="36"/>
          <w:lang w:val="es-ES"/>
        </w:rPr>
        <w:t>“</w:t>
      </w:r>
      <w:r w:rsidR="00196933" w:rsidRPr="004247D8">
        <w:rPr>
          <w:rFonts w:ascii="Roboto" w:hAnsi="Roboto"/>
          <w:sz w:val="36"/>
          <w:szCs w:val="36"/>
          <w:lang w:val="es-ES"/>
        </w:rPr>
        <w:t>I</w:t>
      </w:r>
      <w:r w:rsidR="00412A50" w:rsidRPr="004247D8">
        <w:rPr>
          <w:rFonts w:ascii="Roboto" w:hAnsi="Roboto"/>
          <w:sz w:val="36"/>
          <w:szCs w:val="36"/>
          <w:lang w:val="es-ES"/>
        </w:rPr>
        <w:t>I</w:t>
      </w:r>
      <w:r w:rsidR="00B433A6">
        <w:rPr>
          <w:rFonts w:ascii="Roboto" w:hAnsi="Roboto"/>
          <w:sz w:val="36"/>
          <w:szCs w:val="36"/>
          <w:lang w:val="es-ES"/>
        </w:rPr>
        <w:t>I</w:t>
      </w:r>
      <w:r w:rsidRPr="004247D8">
        <w:rPr>
          <w:rFonts w:ascii="Roboto" w:hAnsi="Roboto"/>
          <w:spacing w:val="-3"/>
          <w:sz w:val="36"/>
          <w:szCs w:val="36"/>
          <w:lang w:val="es-ES"/>
        </w:rPr>
        <w:t xml:space="preserve"> </w:t>
      </w:r>
      <w:r w:rsidRPr="004247D8">
        <w:rPr>
          <w:rFonts w:ascii="Roboto" w:hAnsi="Roboto"/>
          <w:sz w:val="36"/>
          <w:szCs w:val="36"/>
          <w:lang w:val="es-ES"/>
        </w:rPr>
        <w:t>CONFERENCIA</w:t>
      </w:r>
      <w:r w:rsidRPr="004247D8">
        <w:rPr>
          <w:rFonts w:ascii="Roboto" w:hAnsi="Roboto"/>
          <w:spacing w:val="-2"/>
          <w:sz w:val="36"/>
          <w:szCs w:val="36"/>
          <w:lang w:val="es-ES"/>
        </w:rPr>
        <w:t xml:space="preserve"> </w:t>
      </w:r>
      <w:r w:rsidR="008111BB" w:rsidRPr="008111BB">
        <w:rPr>
          <w:rFonts w:ascii="Roboto" w:hAnsi="Roboto"/>
          <w:sz w:val="36"/>
          <w:szCs w:val="40"/>
        </w:rPr>
        <w:t>DEL COBRE Y FERIA</w:t>
      </w:r>
      <w:r w:rsidR="00E37726">
        <w:rPr>
          <w:rFonts w:ascii="Roboto" w:hAnsi="Roboto"/>
          <w:sz w:val="36"/>
          <w:szCs w:val="40"/>
        </w:rPr>
        <w:t xml:space="preserve"> MINERA</w:t>
      </w:r>
      <w:r w:rsidR="008111BB" w:rsidRPr="008111BB">
        <w:rPr>
          <w:rFonts w:ascii="Roboto" w:hAnsi="Roboto"/>
          <w:sz w:val="36"/>
          <w:szCs w:val="40"/>
        </w:rPr>
        <w:t xml:space="preserve"> INTERNACIONAL 2026</w:t>
      </w:r>
      <w:r w:rsidRPr="004247D8">
        <w:rPr>
          <w:rFonts w:ascii="Roboto" w:hAnsi="Roboto"/>
          <w:sz w:val="36"/>
          <w:szCs w:val="36"/>
          <w:lang w:val="es-ES"/>
        </w:rPr>
        <w:t>”</w:t>
      </w:r>
    </w:p>
    <w:p w14:paraId="7E736CA2" w14:textId="77777777" w:rsidR="000F6839" w:rsidRDefault="000F6839" w:rsidP="000F6839">
      <w:pPr>
        <w:spacing w:after="0" w:line="256" w:lineRule="auto"/>
        <w:ind w:left="426" w:right="425" w:firstLine="679"/>
        <w:jc w:val="center"/>
        <w:rPr>
          <w:b/>
          <w:sz w:val="28"/>
          <w:szCs w:val="28"/>
          <w:lang w:val="es-ES"/>
        </w:rPr>
      </w:pPr>
    </w:p>
    <w:p w14:paraId="6618F214" w14:textId="2C80F3D7" w:rsidR="00DB2512" w:rsidRPr="003358F8" w:rsidRDefault="00A47CF9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</w:pPr>
      <w:r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br/>
      </w:r>
      <w:r w:rsidR="00DB2512"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El </w:t>
      </w:r>
      <w:proofErr w:type="spellStart"/>
      <w:r w:rsidR="00DB2512"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Comité</w:t>
      </w:r>
      <w:proofErr w:type="spellEnd"/>
      <w:r w:rsidR="00DB2512"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Técnico de </w:t>
      </w:r>
      <w:r w:rsidR="00DB2512"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EXPOCOBRE 2026</w:t>
      </w:r>
      <w:r w:rsidR="00DB2512"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 </w:t>
      </w:r>
      <w:proofErr w:type="spellStart"/>
      <w:r w:rsidR="00DB2512" w:rsidRPr="00B41B14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invita</w:t>
      </w:r>
      <w:proofErr w:type="spellEnd"/>
      <w:r w:rsidR="00DB2512" w:rsidRPr="00B41B14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a </w:t>
      </w:r>
      <w:proofErr w:type="spellStart"/>
      <w:r w:rsidR="00DB2512" w:rsidRPr="00B41B14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presentar</w:t>
      </w:r>
      <w:proofErr w:type="spellEnd"/>
      <w:r w:rsidR="00DB2512" w:rsidRPr="00B41B14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="00DB2512" w:rsidRPr="00B41B14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resúmenes</w:t>
      </w:r>
      <w:proofErr w:type="spellEnd"/>
      <w:r w:rsidR="00DB2512" w:rsidRPr="00B41B14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de </w:t>
      </w:r>
      <w:r w:rsidR="00B41B14" w:rsidRPr="00B41B14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sus </w:t>
      </w:r>
      <w:proofErr w:type="spellStart"/>
      <w:r w:rsidR="00DB2512" w:rsidRPr="00B41B14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trabajos</w:t>
      </w:r>
      <w:proofErr w:type="spellEnd"/>
      <w:r w:rsidR="00DB2512" w:rsidRPr="00B41B14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="00DB2512" w:rsidRPr="00B41B14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técnicos</w:t>
      </w:r>
      <w:proofErr w:type="spellEnd"/>
      <w:r w:rsidR="00DB2512"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para ser </w:t>
      </w:r>
      <w:proofErr w:type="spellStart"/>
      <w:r w:rsidR="00DB2512"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expuestos</w:t>
      </w:r>
      <w:proofErr w:type="spellEnd"/>
      <w:r w:rsidR="00DB2512"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en la </w:t>
      </w:r>
      <w:r w:rsidR="00DB2512"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“III </w:t>
      </w:r>
      <w:proofErr w:type="spellStart"/>
      <w:r w:rsidR="00DB2512"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Conferencia</w:t>
      </w:r>
      <w:proofErr w:type="spellEnd"/>
      <w:r w:rsidR="00DB2512"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del Cobre y Feria </w:t>
      </w:r>
      <w:r w:rsidR="00E37726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Minera </w:t>
      </w:r>
      <w:r w:rsidR="00DB2512"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Internacional 2026”</w:t>
      </w:r>
      <w:r w:rsidR="00DB2512"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, a </w:t>
      </w:r>
      <w:proofErr w:type="spellStart"/>
      <w:r w:rsidR="00DB2512"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realizarse</w:t>
      </w:r>
      <w:proofErr w:type="spellEnd"/>
      <w:r w:rsidR="00DB2512"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en </w:t>
      </w:r>
      <w:proofErr w:type="spellStart"/>
      <w:r w:rsidR="00DB2512"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el</w:t>
      </w:r>
      <w:proofErr w:type="spellEnd"/>
      <w:r w:rsidR="00DB2512"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 </w:t>
      </w:r>
      <w:r w:rsidR="00DB2512"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Centro de </w:t>
      </w:r>
      <w:proofErr w:type="spellStart"/>
      <w:r w:rsidR="00DB2512"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Exposiciones</w:t>
      </w:r>
      <w:proofErr w:type="spellEnd"/>
      <w:r w:rsidR="00DB2512"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Jockey de Lima, Perú, del 27 al 29 de </w:t>
      </w:r>
      <w:proofErr w:type="spellStart"/>
      <w:r w:rsidR="00DB2512"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abril</w:t>
      </w:r>
      <w:proofErr w:type="spellEnd"/>
      <w:r w:rsidR="00DB2512"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del 2026</w:t>
      </w:r>
      <w:r w:rsidR="00DB2512"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.</w:t>
      </w:r>
    </w:p>
    <w:p w14:paraId="1CF3185B" w14:textId="77777777" w:rsidR="00DB2512" w:rsidRPr="003358F8" w:rsidRDefault="00DB2512" w:rsidP="00DB2512">
      <w:pPr>
        <w:pStyle w:val="012Afiliacin"/>
        <w:spacing w:line="276" w:lineRule="auto"/>
        <w:ind w:left="0"/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</w:pPr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Este encuentro se </w:t>
      </w:r>
      <w:proofErr w:type="spellStart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consolida</w:t>
      </w:r>
      <w:proofErr w:type="spellEnd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como</w:t>
      </w:r>
      <w:proofErr w:type="spellEnd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el</w:t>
      </w:r>
      <w:proofErr w:type="spellEnd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principal </w:t>
      </w:r>
      <w:proofErr w:type="spellStart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foro</w:t>
      </w:r>
      <w:proofErr w:type="spellEnd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de </w:t>
      </w:r>
      <w:r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intercambio profesional, comercial y educativo</w:t>
      </w:r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 de la </w:t>
      </w:r>
      <w:proofErr w:type="spellStart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industria</w:t>
      </w:r>
      <w:proofErr w:type="spellEnd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, </w:t>
      </w:r>
      <w:proofErr w:type="spellStart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reuniendo</w:t>
      </w:r>
      <w:proofErr w:type="spellEnd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a las </w:t>
      </w:r>
      <w:proofErr w:type="spellStart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principales</w:t>
      </w:r>
      <w:proofErr w:type="spellEnd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personalidades</w:t>
      </w:r>
      <w:proofErr w:type="spellEnd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 </w:t>
      </w:r>
      <w:proofErr w:type="spellStart"/>
      <w:r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nacionales</w:t>
      </w:r>
      <w:proofErr w:type="spellEnd"/>
      <w:r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 e </w:t>
      </w:r>
      <w:proofErr w:type="spellStart"/>
      <w:r w:rsidRPr="003358F8">
        <w:rPr>
          <w:rStyle w:val="Textoennegrita"/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internacionales</w:t>
      </w:r>
      <w:proofErr w:type="spellEnd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 xml:space="preserve"> del sector del </w:t>
      </w:r>
      <w:proofErr w:type="spellStart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cobre</w:t>
      </w:r>
      <w:proofErr w:type="spellEnd"/>
      <w:r w:rsidRPr="003358F8">
        <w:rPr>
          <w:rFonts w:asciiTheme="minorHAnsi" w:hAnsiTheme="minorHAnsi" w:cstheme="minorHAnsi"/>
          <w:i w:val="0"/>
          <w:iCs/>
          <w:color w:val="0F1115"/>
          <w:sz w:val="22"/>
          <w:szCs w:val="24"/>
          <w:shd w:val="clear" w:color="auto" w:fill="FFFFFF"/>
        </w:rPr>
        <w:t>.</w:t>
      </w:r>
    </w:p>
    <w:p w14:paraId="099E9984" w14:textId="77777777" w:rsidR="00DB2512" w:rsidRPr="00A47CF9" w:rsidRDefault="00DB2512" w:rsidP="00DB2512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47CF9">
        <w:rPr>
          <w:rFonts w:asciiTheme="minorHAnsi" w:hAnsiTheme="minorHAnsi" w:cstheme="minorHAnsi"/>
          <w:color w:val="0F1115"/>
          <w:sz w:val="22"/>
          <w:szCs w:val="22"/>
        </w:rPr>
        <w:t>Los trabajos podrán presentarse en una de las siguientes sesiones temáticas:</w:t>
      </w:r>
    </w:p>
    <w:p w14:paraId="24741CB8" w14:textId="26D7644B" w:rsidR="00DB2512" w:rsidRPr="00A47CF9" w:rsidRDefault="00DB2512" w:rsidP="00DB2512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47CF9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Foro de Innovación Tecnológica en Cobre</w:t>
      </w:r>
      <w:r w:rsidR="00E3772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“Óscar González Rocha”</w:t>
      </w:r>
      <w:r w:rsidRPr="00A47CF9">
        <w:rPr>
          <w:rFonts w:asciiTheme="minorHAnsi" w:hAnsiTheme="minorHAnsi" w:cstheme="minorHAnsi"/>
          <w:color w:val="0F1115"/>
          <w:sz w:val="22"/>
          <w:szCs w:val="22"/>
        </w:rPr>
        <w:t xml:space="preserve"> | </w:t>
      </w:r>
      <w:r w:rsidR="001226A1">
        <w:rPr>
          <w:rFonts w:asciiTheme="minorHAnsi" w:hAnsiTheme="minorHAnsi" w:cstheme="minorHAnsi"/>
          <w:color w:val="0F1115"/>
          <w:sz w:val="22"/>
          <w:szCs w:val="22"/>
        </w:rPr>
        <w:br/>
      </w:r>
      <w:r w:rsidRPr="00A47CF9">
        <w:rPr>
          <w:rFonts w:asciiTheme="minorHAnsi" w:hAnsiTheme="minorHAnsi" w:cstheme="minorHAnsi"/>
          <w:color w:val="0F1115"/>
          <w:sz w:val="22"/>
          <w:szCs w:val="22"/>
        </w:rPr>
        <w:t>Premio al mejor trabajo: </w:t>
      </w:r>
      <w:r w:rsidRPr="00A47CF9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USD 5,000</w:t>
      </w:r>
    </w:p>
    <w:p w14:paraId="157E886D" w14:textId="1421D0AB" w:rsidR="00DB2512" w:rsidRPr="00A47CF9" w:rsidRDefault="00DB2512" w:rsidP="00DB2512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A47CF9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Foro de Investigación Universitari</w:t>
      </w:r>
      <w:r w:rsidR="001226A1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a “Alberto Benavides de la Quintana” </w:t>
      </w:r>
      <w:r w:rsidRPr="00A47CF9">
        <w:rPr>
          <w:rFonts w:asciiTheme="minorHAnsi" w:hAnsiTheme="minorHAnsi" w:cstheme="minorHAnsi"/>
          <w:color w:val="0F1115"/>
          <w:sz w:val="22"/>
          <w:szCs w:val="22"/>
        </w:rPr>
        <w:t xml:space="preserve">| </w:t>
      </w:r>
      <w:r w:rsidR="001226A1">
        <w:rPr>
          <w:rFonts w:asciiTheme="minorHAnsi" w:hAnsiTheme="minorHAnsi" w:cstheme="minorHAnsi"/>
          <w:color w:val="0F1115"/>
          <w:sz w:val="22"/>
          <w:szCs w:val="22"/>
        </w:rPr>
        <w:br/>
      </w:r>
      <w:r w:rsidRPr="00A47CF9">
        <w:rPr>
          <w:rFonts w:asciiTheme="minorHAnsi" w:hAnsiTheme="minorHAnsi" w:cstheme="minorHAnsi"/>
          <w:color w:val="0F1115"/>
          <w:sz w:val="22"/>
          <w:szCs w:val="22"/>
        </w:rPr>
        <w:t>Premio al mejor trabajo: </w:t>
      </w:r>
      <w:r w:rsidRPr="00A47CF9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USD 3,000</w:t>
      </w:r>
    </w:p>
    <w:p w14:paraId="323276F4" w14:textId="12101760" w:rsidR="00B95BFD" w:rsidRDefault="00B95BFD" w:rsidP="00D176FF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24"/>
          <w:szCs w:val="24"/>
          <w:lang w:val="es-ES"/>
        </w:rPr>
      </w:pPr>
    </w:p>
    <w:p w14:paraId="1F047573" w14:textId="77777777" w:rsidR="00A47CF9" w:rsidRPr="00A47CF9" w:rsidRDefault="00A47CF9" w:rsidP="00A47CF9">
      <w:pPr>
        <w:pStyle w:val="012Afiliacin"/>
        <w:spacing w:line="276" w:lineRule="auto"/>
        <w:ind w:left="0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  <w:r w:rsidRPr="00A47CF9">
        <w:rPr>
          <w:rFonts w:asciiTheme="minorHAnsi" w:hAnsiTheme="minorHAnsi" w:cstheme="minorHAnsi"/>
        </w:rPr>
        <w:t>*</w:t>
      </w:r>
      <w:r w:rsidR="002824E5" w:rsidRPr="00A47CF9">
        <w:rPr>
          <w:rFonts w:asciiTheme="minorHAnsi" w:hAnsiTheme="minorHAnsi" w:cstheme="minorHAnsi"/>
        </w:rPr>
        <w:t xml:space="preserve">Las </w:t>
      </w:r>
      <w:proofErr w:type="spellStart"/>
      <w:r w:rsidR="002824E5" w:rsidRPr="00A47CF9">
        <w:rPr>
          <w:rFonts w:asciiTheme="minorHAnsi" w:hAnsiTheme="minorHAnsi" w:cstheme="minorHAnsi"/>
        </w:rPr>
        <w:t>pautas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establecidas</w:t>
      </w:r>
      <w:proofErr w:type="spellEnd"/>
      <w:r w:rsidR="002824E5" w:rsidRPr="00A47CF9">
        <w:rPr>
          <w:rFonts w:asciiTheme="minorHAnsi" w:hAnsiTheme="minorHAnsi" w:cstheme="minorHAnsi"/>
        </w:rPr>
        <w:t xml:space="preserve"> son de </w:t>
      </w:r>
      <w:proofErr w:type="spellStart"/>
      <w:r w:rsidR="002824E5" w:rsidRPr="00A47CF9">
        <w:rPr>
          <w:rFonts w:asciiTheme="minorHAnsi" w:hAnsiTheme="minorHAnsi" w:cstheme="minorHAnsi"/>
        </w:rPr>
        <w:t>cumplimiento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obligatorio</w:t>
      </w:r>
      <w:proofErr w:type="spellEnd"/>
      <w:r w:rsidR="002824E5" w:rsidRPr="00A47CF9">
        <w:rPr>
          <w:rFonts w:asciiTheme="minorHAnsi" w:hAnsiTheme="minorHAnsi" w:cstheme="minorHAnsi"/>
        </w:rPr>
        <w:t xml:space="preserve">, a fin de </w:t>
      </w:r>
      <w:proofErr w:type="spellStart"/>
      <w:r w:rsidR="002824E5" w:rsidRPr="00A47CF9">
        <w:rPr>
          <w:rFonts w:asciiTheme="minorHAnsi" w:hAnsiTheme="minorHAnsi" w:cstheme="minorHAnsi"/>
        </w:rPr>
        <w:t>facilitar</w:t>
      </w:r>
      <w:proofErr w:type="spellEnd"/>
      <w:r w:rsidR="002824E5" w:rsidRPr="00A47CF9">
        <w:rPr>
          <w:rFonts w:asciiTheme="minorHAnsi" w:hAnsiTheme="minorHAnsi" w:cstheme="minorHAnsi"/>
        </w:rPr>
        <w:t xml:space="preserve"> la </w:t>
      </w:r>
      <w:proofErr w:type="spellStart"/>
      <w:r w:rsidR="002824E5" w:rsidRPr="00A47CF9">
        <w:rPr>
          <w:rFonts w:asciiTheme="minorHAnsi" w:hAnsiTheme="minorHAnsi" w:cstheme="minorHAnsi"/>
        </w:rPr>
        <w:t>organización</w:t>
      </w:r>
      <w:proofErr w:type="spellEnd"/>
      <w:r w:rsidR="002824E5" w:rsidRPr="00A47CF9">
        <w:rPr>
          <w:rFonts w:asciiTheme="minorHAnsi" w:hAnsiTheme="minorHAnsi" w:cstheme="minorHAnsi"/>
        </w:rPr>
        <w:t xml:space="preserve"> por </w:t>
      </w:r>
      <w:proofErr w:type="spellStart"/>
      <w:r w:rsidR="002824E5" w:rsidRPr="00A47CF9">
        <w:rPr>
          <w:rFonts w:asciiTheme="minorHAnsi" w:hAnsiTheme="minorHAnsi" w:cstheme="minorHAnsi"/>
        </w:rPr>
        <w:t>sesiones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temáticas</w:t>
      </w:r>
      <w:proofErr w:type="spellEnd"/>
      <w:r w:rsidR="002824E5" w:rsidRPr="00A47CF9">
        <w:rPr>
          <w:rFonts w:asciiTheme="minorHAnsi" w:hAnsiTheme="minorHAnsi" w:cstheme="minorHAnsi"/>
        </w:rPr>
        <w:t xml:space="preserve"> y </w:t>
      </w:r>
      <w:proofErr w:type="spellStart"/>
      <w:r w:rsidR="002824E5" w:rsidRPr="00A47CF9">
        <w:rPr>
          <w:rFonts w:asciiTheme="minorHAnsi" w:hAnsiTheme="minorHAnsi" w:cstheme="minorHAnsi"/>
        </w:rPr>
        <w:t>asegurar</w:t>
      </w:r>
      <w:proofErr w:type="spellEnd"/>
      <w:r w:rsidR="002824E5" w:rsidRPr="00A47CF9">
        <w:rPr>
          <w:rFonts w:asciiTheme="minorHAnsi" w:hAnsiTheme="minorHAnsi" w:cstheme="minorHAnsi"/>
        </w:rPr>
        <w:t xml:space="preserve"> la </w:t>
      </w:r>
      <w:proofErr w:type="spellStart"/>
      <w:r w:rsidR="002824E5" w:rsidRPr="00A47CF9">
        <w:rPr>
          <w:rFonts w:asciiTheme="minorHAnsi" w:hAnsiTheme="minorHAnsi" w:cstheme="minorHAnsi"/>
        </w:rPr>
        <w:t>adecuada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revisión</w:t>
      </w:r>
      <w:proofErr w:type="spellEnd"/>
      <w:r w:rsidR="002824E5" w:rsidRPr="00A47CF9">
        <w:rPr>
          <w:rFonts w:asciiTheme="minorHAnsi" w:hAnsiTheme="minorHAnsi" w:cstheme="minorHAnsi"/>
        </w:rPr>
        <w:t xml:space="preserve"> y </w:t>
      </w:r>
      <w:proofErr w:type="spellStart"/>
      <w:r w:rsidR="002824E5" w:rsidRPr="00A47CF9">
        <w:rPr>
          <w:rFonts w:asciiTheme="minorHAnsi" w:hAnsiTheme="minorHAnsi" w:cstheme="minorHAnsi"/>
        </w:rPr>
        <w:t>aceptación</w:t>
      </w:r>
      <w:proofErr w:type="spellEnd"/>
      <w:r w:rsidR="002824E5" w:rsidRPr="00A47CF9">
        <w:rPr>
          <w:rFonts w:asciiTheme="minorHAnsi" w:hAnsiTheme="minorHAnsi" w:cstheme="minorHAnsi"/>
        </w:rPr>
        <w:t xml:space="preserve"> de los </w:t>
      </w:r>
      <w:proofErr w:type="spellStart"/>
      <w:r w:rsidR="002824E5" w:rsidRPr="00A47CF9">
        <w:rPr>
          <w:rFonts w:asciiTheme="minorHAnsi" w:hAnsiTheme="minorHAnsi" w:cstheme="minorHAnsi"/>
        </w:rPr>
        <w:t>documentos</w:t>
      </w:r>
      <w:proofErr w:type="spellEnd"/>
      <w:r w:rsidR="002824E5" w:rsidRPr="00A47CF9">
        <w:rPr>
          <w:rFonts w:asciiTheme="minorHAnsi" w:hAnsiTheme="minorHAnsi" w:cstheme="minorHAnsi"/>
        </w:rPr>
        <w:t xml:space="preserve"> por </w:t>
      </w:r>
      <w:proofErr w:type="spellStart"/>
      <w:r w:rsidR="002824E5" w:rsidRPr="00A47CF9">
        <w:rPr>
          <w:rFonts w:asciiTheme="minorHAnsi" w:hAnsiTheme="minorHAnsi" w:cstheme="minorHAnsi"/>
        </w:rPr>
        <w:t>parte</w:t>
      </w:r>
      <w:proofErr w:type="spellEnd"/>
      <w:r w:rsidR="002824E5" w:rsidRPr="00A47CF9">
        <w:rPr>
          <w:rFonts w:asciiTheme="minorHAnsi" w:hAnsiTheme="minorHAnsi" w:cstheme="minorHAnsi"/>
        </w:rPr>
        <w:t xml:space="preserve"> del </w:t>
      </w:r>
      <w:proofErr w:type="spellStart"/>
      <w:r w:rsidR="002824E5" w:rsidRPr="00A47CF9">
        <w:rPr>
          <w:rFonts w:asciiTheme="minorHAnsi" w:hAnsiTheme="minorHAnsi" w:cstheme="minorHAnsi"/>
        </w:rPr>
        <w:t>comité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técnico</w:t>
      </w:r>
      <w:proofErr w:type="spellEnd"/>
      <w:r w:rsidR="002824E5" w:rsidRPr="00A47CF9">
        <w:rPr>
          <w:rFonts w:asciiTheme="minorHAnsi" w:hAnsiTheme="minorHAnsi" w:cstheme="minorHAnsi"/>
        </w:rPr>
        <w:t>.</w:t>
      </w:r>
      <w:bookmarkEnd w:id="0"/>
    </w:p>
    <w:p w14:paraId="3CEDEF2D" w14:textId="41345353" w:rsidR="00A47CF9" w:rsidRDefault="00A47CF9" w:rsidP="00A47CF9">
      <w:pPr>
        <w:pStyle w:val="012Afiliacin"/>
        <w:spacing w:line="276" w:lineRule="auto"/>
        <w:ind w:left="0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</w:p>
    <w:p w14:paraId="0F6D67B5" w14:textId="77777777" w:rsidR="00BC1D5B" w:rsidRDefault="00BC1D5B" w:rsidP="00A47CF9">
      <w:pPr>
        <w:pStyle w:val="012Afiliacin"/>
        <w:spacing w:line="276" w:lineRule="auto"/>
        <w:ind w:left="0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</w:p>
    <w:p w14:paraId="660F0370" w14:textId="77777777" w:rsidR="00A47CF9" w:rsidRDefault="00A47CF9" w:rsidP="00A47CF9">
      <w:pPr>
        <w:pStyle w:val="012Afiliacin"/>
        <w:spacing w:line="276" w:lineRule="auto"/>
        <w:ind w:left="0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</w:p>
    <w:p w14:paraId="2E8FC726" w14:textId="6903D399" w:rsidR="002824E5" w:rsidRPr="00A47CF9" w:rsidRDefault="002824E5" w:rsidP="00A47CF9">
      <w:pPr>
        <w:pStyle w:val="012Afiliacin"/>
        <w:spacing w:line="276" w:lineRule="auto"/>
        <w:ind w:left="0"/>
        <w:rPr>
          <w:rFonts w:asciiTheme="minorHAnsi" w:hAnsiTheme="minorHAnsi" w:cstheme="minorHAnsi"/>
          <w:b/>
          <w:bCs/>
          <w:i w:val="0"/>
          <w:iCs/>
          <w:sz w:val="32"/>
          <w:szCs w:val="32"/>
          <w:lang w:val="es-ES"/>
        </w:rPr>
      </w:pPr>
      <w:r w:rsidRPr="00A47CF9">
        <w:rPr>
          <w:rFonts w:asciiTheme="minorHAnsi" w:hAnsiTheme="minorHAnsi" w:cstheme="minorHAnsi"/>
          <w:b/>
          <w:bCs/>
          <w:i w:val="0"/>
          <w:iCs/>
          <w:sz w:val="24"/>
          <w:szCs w:val="28"/>
        </w:rPr>
        <w:t>Perfil que deben cumplir los participantes:</w:t>
      </w:r>
    </w:p>
    <w:p w14:paraId="671A2BC4" w14:textId="35394A46" w:rsidR="002824E5" w:rsidRPr="00B41B14" w:rsidRDefault="002824E5" w:rsidP="00F30E3D">
      <w:pPr>
        <w:spacing w:before="360" w:after="240"/>
        <w:jc w:val="both"/>
        <w:rPr>
          <w:rFonts w:asciiTheme="minorHAnsi" w:hAnsiTheme="minorHAnsi" w:cstheme="minorHAnsi"/>
          <w:b/>
          <w:bCs/>
          <w:sz w:val="24"/>
          <w:szCs w:val="28"/>
        </w:rPr>
      </w:pPr>
      <w:r w:rsidRPr="00B41B14">
        <w:rPr>
          <w:rFonts w:asciiTheme="minorHAnsi" w:hAnsiTheme="minorHAnsi" w:cstheme="minorHAnsi"/>
          <w:b/>
          <w:bCs/>
          <w:sz w:val="24"/>
          <w:szCs w:val="28"/>
        </w:rPr>
        <w:t>1. Foro de Investigación Universitaria Minera</w:t>
      </w:r>
      <w:r w:rsidR="001226A1">
        <w:rPr>
          <w:rFonts w:asciiTheme="minorHAnsi" w:hAnsiTheme="minorHAnsi" w:cstheme="minorHAnsi"/>
          <w:b/>
          <w:bCs/>
          <w:sz w:val="24"/>
          <w:szCs w:val="28"/>
        </w:rPr>
        <w:t xml:space="preserve"> “Alberto Benavides de la Quintana”</w:t>
      </w:r>
    </w:p>
    <w:p w14:paraId="185F19F2" w14:textId="452AE0BB" w:rsidR="002824E5" w:rsidRPr="00A47CF9" w:rsidRDefault="002824E5" w:rsidP="002824E5">
      <w:pPr>
        <w:spacing w:before="360" w:after="240"/>
        <w:jc w:val="both"/>
        <w:rPr>
          <w:rFonts w:asciiTheme="minorHAnsi" w:hAnsiTheme="minorHAnsi" w:cstheme="minorHAnsi"/>
          <w:bCs/>
          <w:iCs/>
          <w:sz w:val="22"/>
          <w:lang w:val="es-ES"/>
        </w:rPr>
      </w:pPr>
      <w:r w:rsidRPr="00A47CF9">
        <w:rPr>
          <w:rFonts w:asciiTheme="minorHAnsi" w:hAnsiTheme="minorHAnsi" w:cstheme="minorHAnsi"/>
          <w:sz w:val="22"/>
        </w:rPr>
        <w:t>Perfiles ideales:</w:t>
      </w:r>
      <w:r w:rsidR="00F30E3D" w:rsidRPr="00A47CF9">
        <w:rPr>
          <w:rFonts w:asciiTheme="minorHAnsi" w:hAnsiTheme="minorHAnsi" w:cstheme="minorHAnsi"/>
          <w:bCs/>
          <w:iCs/>
          <w:sz w:val="22"/>
          <w:lang w:val="es-ES"/>
        </w:rPr>
        <w:t xml:space="preserve"> </w:t>
      </w:r>
    </w:p>
    <w:p w14:paraId="18FC4E76" w14:textId="60AC6511" w:rsidR="002824E5" w:rsidRPr="00A47CF9" w:rsidRDefault="002824E5" w:rsidP="002824E5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Cs/>
          <w:iCs/>
          <w:lang w:val="es-ES"/>
        </w:rPr>
      </w:pPr>
      <w:proofErr w:type="spellStart"/>
      <w:r w:rsidRPr="00A47CF9">
        <w:rPr>
          <w:rFonts w:asciiTheme="minorHAnsi" w:hAnsiTheme="minorHAnsi" w:cstheme="minorHAnsi"/>
        </w:rPr>
        <w:t>Estudiantes</w:t>
      </w:r>
      <w:proofErr w:type="spellEnd"/>
      <w:r w:rsidRPr="00A47CF9">
        <w:rPr>
          <w:rFonts w:asciiTheme="minorHAnsi" w:hAnsiTheme="minorHAnsi" w:cstheme="minorHAnsi"/>
        </w:rPr>
        <w:t xml:space="preserve"> de </w:t>
      </w:r>
      <w:proofErr w:type="spellStart"/>
      <w:r w:rsidRPr="00A47CF9">
        <w:rPr>
          <w:rFonts w:asciiTheme="minorHAnsi" w:hAnsiTheme="minorHAnsi" w:cstheme="minorHAnsi"/>
        </w:rPr>
        <w:t>pregrado</w:t>
      </w:r>
      <w:proofErr w:type="spellEnd"/>
      <w:r w:rsidRPr="00A47CF9">
        <w:rPr>
          <w:rFonts w:asciiTheme="minorHAnsi" w:hAnsiTheme="minorHAnsi" w:cstheme="minorHAnsi"/>
        </w:rPr>
        <w:t xml:space="preserve"> y </w:t>
      </w:r>
      <w:proofErr w:type="spellStart"/>
      <w:r w:rsidRPr="00A47CF9">
        <w:rPr>
          <w:rFonts w:asciiTheme="minorHAnsi" w:hAnsiTheme="minorHAnsi" w:cstheme="minorHAnsi"/>
        </w:rPr>
        <w:t>posgrado</w:t>
      </w:r>
      <w:proofErr w:type="spellEnd"/>
      <w:r w:rsidRPr="00A47CF9">
        <w:rPr>
          <w:rFonts w:asciiTheme="minorHAnsi" w:hAnsiTheme="minorHAnsi" w:cstheme="minorHAnsi"/>
        </w:rPr>
        <w:t xml:space="preserve"> en </w:t>
      </w:r>
      <w:proofErr w:type="spellStart"/>
      <w:r w:rsidRPr="00A47CF9">
        <w:rPr>
          <w:rFonts w:asciiTheme="minorHAnsi" w:hAnsiTheme="minorHAnsi" w:cstheme="minorHAnsi"/>
        </w:rPr>
        <w:t>carreras</w:t>
      </w:r>
      <w:proofErr w:type="spellEnd"/>
      <w:r w:rsidRPr="00A47CF9">
        <w:rPr>
          <w:rFonts w:asciiTheme="minorHAnsi" w:hAnsiTheme="minorHAnsi" w:cstheme="minorHAnsi"/>
        </w:rPr>
        <w:t xml:space="preserve"> de </w:t>
      </w:r>
      <w:proofErr w:type="spellStart"/>
      <w:r w:rsidRPr="00A47CF9">
        <w:rPr>
          <w:rFonts w:asciiTheme="minorHAnsi" w:hAnsiTheme="minorHAnsi" w:cstheme="minorHAnsi"/>
        </w:rPr>
        <w:t>Ingeniería</w:t>
      </w:r>
      <w:proofErr w:type="spellEnd"/>
      <w:r w:rsidRPr="00A47CF9">
        <w:rPr>
          <w:rFonts w:asciiTheme="minorHAnsi" w:hAnsiTheme="minorHAnsi" w:cstheme="minorHAnsi"/>
        </w:rPr>
        <w:t xml:space="preserve"> de Minas, </w:t>
      </w:r>
      <w:proofErr w:type="spellStart"/>
      <w:r w:rsidRPr="00A47CF9">
        <w:rPr>
          <w:rFonts w:asciiTheme="minorHAnsi" w:hAnsiTheme="minorHAnsi" w:cstheme="minorHAnsi"/>
        </w:rPr>
        <w:t>Geología</w:t>
      </w:r>
      <w:proofErr w:type="spellEnd"/>
      <w:r w:rsidRPr="00A47CF9">
        <w:rPr>
          <w:rFonts w:asciiTheme="minorHAnsi" w:hAnsiTheme="minorHAnsi" w:cstheme="minorHAnsi"/>
        </w:rPr>
        <w:t xml:space="preserve">, </w:t>
      </w:r>
      <w:proofErr w:type="spellStart"/>
      <w:r w:rsidRPr="00A47CF9">
        <w:rPr>
          <w:rFonts w:asciiTheme="minorHAnsi" w:hAnsiTheme="minorHAnsi" w:cstheme="minorHAnsi"/>
        </w:rPr>
        <w:t>Metalurgia</w:t>
      </w:r>
      <w:proofErr w:type="spellEnd"/>
      <w:r w:rsidRPr="00A47CF9">
        <w:rPr>
          <w:rFonts w:asciiTheme="minorHAnsi" w:hAnsiTheme="minorHAnsi" w:cstheme="minorHAnsi"/>
        </w:rPr>
        <w:t xml:space="preserve">, Ambiental, Industrial y </w:t>
      </w:r>
      <w:proofErr w:type="spellStart"/>
      <w:r w:rsidRPr="00A47CF9">
        <w:rPr>
          <w:rFonts w:asciiTheme="minorHAnsi" w:hAnsiTheme="minorHAnsi" w:cstheme="minorHAnsi"/>
        </w:rPr>
        <w:t>afines</w:t>
      </w:r>
      <w:proofErr w:type="spellEnd"/>
      <w:r w:rsidRPr="00A47CF9">
        <w:rPr>
          <w:rFonts w:asciiTheme="minorHAnsi" w:hAnsiTheme="minorHAnsi" w:cstheme="minorHAnsi"/>
        </w:rPr>
        <w:t>.</w:t>
      </w:r>
    </w:p>
    <w:p w14:paraId="50AE2D91" w14:textId="689702A5" w:rsidR="002824E5" w:rsidRPr="00A47CF9" w:rsidRDefault="002824E5" w:rsidP="002824E5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Cs/>
          <w:iCs/>
          <w:lang w:val="es-ES"/>
        </w:rPr>
      </w:pPr>
      <w:proofErr w:type="spellStart"/>
      <w:r w:rsidRPr="00A47CF9">
        <w:rPr>
          <w:rFonts w:asciiTheme="minorHAnsi" w:hAnsiTheme="minorHAnsi" w:cstheme="minorHAnsi"/>
        </w:rPr>
        <w:t>Profesores</w:t>
      </w:r>
      <w:proofErr w:type="spellEnd"/>
      <w:r w:rsidRPr="00A47CF9">
        <w:rPr>
          <w:rFonts w:asciiTheme="minorHAnsi" w:hAnsiTheme="minorHAnsi" w:cstheme="minorHAnsi"/>
        </w:rPr>
        <w:t xml:space="preserve">, </w:t>
      </w:r>
      <w:proofErr w:type="spellStart"/>
      <w:r w:rsidRPr="00A47CF9">
        <w:rPr>
          <w:rFonts w:asciiTheme="minorHAnsi" w:hAnsiTheme="minorHAnsi" w:cstheme="minorHAnsi"/>
        </w:rPr>
        <w:t>catedráticos</w:t>
      </w:r>
      <w:proofErr w:type="spellEnd"/>
      <w:r w:rsidRPr="00A47CF9">
        <w:rPr>
          <w:rFonts w:asciiTheme="minorHAnsi" w:hAnsiTheme="minorHAnsi" w:cstheme="minorHAnsi"/>
        </w:rPr>
        <w:t xml:space="preserve"> y </w:t>
      </w:r>
      <w:proofErr w:type="spellStart"/>
      <w:r w:rsidRPr="00A47CF9">
        <w:rPr>
          <w:rFonts w:asciiTheme="minorHAnsi" w:hAnsiTheme="minorHAnsi" w:cstheme="minorHAnsi"/>
        </w:rPr>
        <w:t>asesores</w:t>
      </w:r>
      <w:proofErr w:type="spellEnd"/>
      <w:r w:rsidRPr="00A47CF9">
        <w:rPr>
          <w:rFonts w:asciiTheme="minorHAnsi" w:hAnsiTheme="minorHAnsi" w:cstheme="minorHAnsi"/>
        </w:rPr>
        <w:t xml:space="preserve"> de </w:t>
      </w:r>
      <w:proofErr w:type="spellStart"/>
      <w:r w:rsidRPr="00A47CF9">
        <w:rPr>
          <w:rFonts w:asciiTheme="minorHAnsi" w:hAnsiTheme="minorHAnsi" w:cstheme="minorHAnsi"/>
        </w:rPr>
        <w:t>tesis</w:t>
      </w:r>
      <w:proofErr w:type="spellEnd"/>
      <w:r w:rsidRPr="00A47CF9">
        <w:rPr>
          <w:rFonts w:asciiTheme="minorHAnsi" w:hAnsiTheme="minorHAnsi" w:cstheme="minorHAnsi"/>
        </w:rPr>
        <w:t xml:space="preserve"> </w:t>
      </w:r>
      <w:proofErr w:type="spellStart"/>
      <w:r w:rsidRPr="00A47CF9">
        <w:rPr>
          <w:rFonts w:asciiTheme="minorHAnsi" w:hAnsiTheme="minorHAnsi" w:cstheme="minorHAnsi"/>
        </w:rPr>
        <w:t>vinculados</w:t>
      </w:r>
      <w:proofErr w:type="spellEnd"/>
      <w:r w:rsidRPr="00A47CF9">
        <w:rPr>
          <w:rFonts w:asciiTheme="minorHAnsi" w:hAnsiTheme="minorHAnsi" w:cstheme="minorHAnsi"/>
        </w:rPr>
        <w:t xml:space="preserve"> a </w:t>
      </w:r>
      <w:proofErr w:type="spellStart"/>
      <w:r w:rsidRPr="00A47CF9">
        <w:rPr>
          <w:rFonts w:asciiTheme="minorHAnsi" w:hAnsiTheme="minorHAnsi" w:cstheme="minorHAnsi"/>
        </w:rPr>
        <w:t>minería</w:t>
      </w:r>
      <w:proofErr w:type="spellEnd"/>
      <w:r w:rsidRPr="00A47CF9">
        <w:rPr>
          <w:rFonts w:asciiTheme="minorHAnsi" w:hAnsiTheme="minorHAnsi" w:cstheme="minorHAnsi"/>
        </w:rPr>
        <w:t xml:space="preserve"> y </w:t>
      </w:r>
      <w:proofErr w:type="spellStart"/>
      <w:r w:rsidRPr="00A47CF9">
        <w:rPr>
          <w:rFonts w:asciiTheme="minorHAnsi" w:hAnsiTheme="minorHAnsi" w:cstheme="minorHAnsi"/>
        </w:rPr>
        <w:t>energía</w:t>
      </w:r>
      <w:proofErr w:type="spellEnd"/>
      <w:r w:rsidRPr="00A47CF9">
        <w:rPr>
          <w:rFonts w:asciiTheme="minorHAnsi" w:hAnsiTheme="minorHAnsi" w:cstheme="minorHAnsi"/>
        </w:rPr>
        <w:t>.</w:t>
      </w:r>
    </w:p>
    <w:p w14:paraId="044D64CA" w14:textId="7B970FD6" w:rsidR="002824E5" w:rsidRPr="00A47CF9" w:rsidRDefault="002824E5" w:rsidP="002824E5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Cs/>
          <w:iCs/>
          <w:lang w:val="es-ES"/>
        </w:rPr>
      </w:pPr>
      <w:proofErr w:type="spellStart"/>
      <w:r w:rsidRPr="00A47CF9">
        <w:rPr>
          <w:rFonts w:asciiTheme="minorHAnsi" w:hAnsiTheme="minorHAnsi" w:cstheme="minorHAnsi"/>
        </w:rPr>
        <w:t>Jóvenes</w:t>
      </w:r>
      <w:proofErr w:type="spellEnd"/>
      <w:r w:rsidRPr="00A47CF9">
        <w:rPr>
          <w:rFonts w:asciiTheme="minorHAnsi" w:hAnsiTheme="minorHAnsi" w:cstheme="minorHAnsi"/>
        </w:rPr>
        <w:t xml:space="preserve"> </w:t>
      </w:r>
      <w:proofErr w:type="spellStart"/>
      <w:r w:rsidRPr="00A47CF9">
        <w:rPr>
          <w:rFonts w:asciiTheme="minorHAnsi" w:hAnsiTheme="minorHAnsi" w:cstheme="minorHAnsi"/>
        </w:rPr>
        <w:t>investigadores</w:t>
      </w:r>
      <w:proofErr w:type="spellEnd"/>
      <w:r w:rsidRPr="00A47CF9">
        <w:rPr>
          <w:rFonts w:asciiTheme="minorHAnsi" w:hAnsiTheme="minorHAnsi" w:cstheme="minorHAnsi"/>
        </w:rPr>
        <w:t xml:space="preserve"> con </w:t>
      </w:r>
      <w:proofErr w:type="spellStart"/>
      <w:r w:rsidRPr="00A47CF9">
        <w:rPr>
          <w:rFonts w:asciiTheme="minorHAnsi" w:hAnsiTheme="minorHAnsi" w:cstheme="minorHAnsi"/>
        </w:rPr>
        <w:t>proyectos</w:t>
      </w:r>
      <w:proofErr w:type="spellEnd"/>
      <w:r w:rsidRPr="00A47CF9">
        <w:rPr>
          <w:rFonts w:asciiTheme="minorHAnsi" w:hAnsiTheme="minorHAnsi" w:cstheme="minorHAnsi"/>
        </w:rPr>
        <w:t xml:space="preserve"> en </w:t>
      </w:r>
      <w:proofErr w:type="spellStart"/>
      <w:r w:rsidRPr="00A47CF9">
        <w:rPr>
          <w:rFonts w:asciiTheme="minorHAnsi" w:hAnsiTheme="minorHAnsi" w:cstheme="minorHAnsi"/>
        </w:rPr>
        <w:t>innovación</w:t>
      </w:r>
      <w:proofErr w:type="spellEnd"/>
      <w:r w:rsidRPr="00A47CF9">
        <w:rPr>
          <w:rFonts w:asciiTheme="minorHAnsi" w:hAnsiTheme="minorHAnsi" w:cstheme="minorHAnsi"/>
        </w:rPr>
        <w:t xml:space="preserve"> </w:t>
      </w:r>
      <w:proofErr w:type="spellStart"/>
      <w:r w:rsidRPr="00A47CF9">
        <w:rPr>
          <w:rFonts w:asciiTheme="minorHAnsi" w:hAnsiTheme="minorHAnsi" w:cstheme="minorHAnsi"/>
        </w:rPr>
        <w:t>minera</w:t>
      </w:r>
      <w:proofErr w:type="spellEnd"/>
      <w:r w:rsidRPr="00A47CF9">
        <w:rPr>
          <w:rFonts w:asciiTheme="minorHAnsi" w:hAnsiTheme="minorHAnsi" w:cstheme="minorHAnsi"/>
        </w:rPr>
        <w:t xml:space="preserve"> y </w:t>
      </w:r>
      <w:proofErr w:type="spellStart"/>
      <w:r w:rsidRPr="00A47CF9">
        <w:rPr>
          <w:rFonts w:asciiTheme="minorHAnsi" w:hAnsiTheme="minorHAnsi" w:cstheme="minorHAnsi"/>
        </w:rPr>
        <w:t>sostenibilidad</w:t>
      </w:r>
      <w:proofErr w:type="spellEnd"/>
      <w:r w:rsidRPr="00A47CF9">
        <w:rPr>
          <w:rFonts w:asciiTheme="minorHAnsi" w:hAnsiTheme="minorHAnsi" w:cstheme="minorHAnsi"/>
        </w:rPr>
        <w:t>.</w:t>
      </w:r>
    </w:p>
    <w:p w14:paraId="6F4DCC0E" w14:textId="5A5DF3D6" w:rsidR="002824E5" w:rsidRPr="00A47CF9" w:rsidRDefault="002824E5" w:rsidP="002824E5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Cs/>
          <w:iCs/>
          <w:lang w:val="es-ES"/>
        </w:rPr>
      </w:pPr>
      <w:proofErr w:type="spellStart"/>
      <w:r w:rsidRPr="00A47CF9">
        <w:rPr>
          <w:rFonts w:asciiTheme="minorHAnsi" w:hAnsiTheme="minorHAnsi" w:cstheme="minorHAnsi"/>
        </w:rPr>
        <w:t>Clubes</w:t>
      </w:r>
      <w:proofErr w:type="spellEnd"/>
      <w:r w:rsidRPr="00A47CF9">
        <w:rPr>
          <w:rFonts w:asciiTheme="minorHAnsi" w:hAnsiTheme="minorHAnsi" w:cstheme="minorHAnsi"/>
        </w:rPr>
        <w:t xml:space="preserve"> de </w:t>
      </w:r>
      <w:proofErr w:type="spellStart"/>
      <w:r w:rsidRPr="00A47CF9">
        <w:rPr>
          <w:rFonts w:asciiTheme="minorHAnsi" w:hAnsiTheme="minorHAnsi" w:cstheme="minorHAnsi"/>
        </w:rPr>
        <w:t>investigación</w:t>
      </w:r>
      <w:proofErr w:type="spellEnd"/>
      <w:r w:rsidRPr="00A47CF9">
        <w:rPr>
          <w:rFonts w:asciiTheme="minorHAnsi" w:hAnsiTheme="minorHAnsi" w:cstheme="minorHAnsi"/>
        </w:rPr>
        <w:t xml:space="preserve"> y </w:t>
      </w:r>
      <w:proofErr w:type="spellStart"/>
      <w:r w:rsidRPr="00A47CF9">
        <w:rPr>
          <w:rFonts w:asciiTheme="minorHAnsi" w:hAnsiTheme="minorHAnsi" w:cstheme="minorHAnsi"/>
        </w:rPr>
        <w:t>semilleros</w:t>
      </w:r>
      <w:proofErr w:type="spellEnd"/>
      <w:r w:rsidRPr="00A47CF9">
        <w:rPr>
          <w:rFonts w:asciiTheme="minorHAnsi" w:hAnsiTheme="minorHAnsi" w:cstheme="minorHAnsi"/>
        </w:rPr>
        <w:t xml:space="preserve"> de </w:t>
      </w:r>
      <w:proofErr w:type="spellStart"/>
      <w:r w:rsidRPr="00A47CF9">
        <w:rPr>
          <w:rFonts w:asciiTheme="minorHAnsi" w:hAnsiTheme="minorHAnsi" w:cstheme="minorHAnsi"/>
        </w:rPr>
        <w:t>universidades</w:t>
      </w:r>
      <w:proofErr w:type="spellEnd"/>
      <w:r w:rsidRPr="00A47CF9">
        <w:rPr>
          <w:rFonts w:asciiTheme="minorHAnsi" w:hAnsiTheme="minorHAnsi" w:cstheme="minorHAnsi"/>
        </w:rPr>
        <w:t xml:space="preserve"> con </w:t>
      </w:r>
      <w:proofErr w:type="spellStart"/>
      <w:r w:rsidRPr="00A47CF9">
        <w:rPr>
          <w:rFonts w:asciiTheme="minorHAnsi" w:hAnsiTheme="minorHAnsi" w:cstheme="minorHAnsi"/>
        </w:rPr>
        <w:t>carreras</w:t>
      </w:r>
      <w:proofErr w:type="spellEnd"/>
      <w:r w:rsidRPr="00A47CF9">
        <w:rPr>
          <w:rFonts w:asciiTheme="minorHAnsi" w:hAnsiTheme="minorHAnsi" w:cstheme="minorHAnsi"/>
        </w:rPr>
        <w:t xml:space="preserve"> </w:t>
      </w:r>
      <w:proofErr w:type="spellStart"/>
      <w:r w:rsidRPr="00A47CF9">
        <w:rPr>
          <w:rFonts w:asciiTheme="minorHAnsi" w:hAnsiTheme="minorHAnsi" w:cstheme="minorHAnsi"/>
        </w:rPr>
        <w:t>mineras</w:t>
      </w:r>
      <w:proofErr w:type="spellEnd"/>
      <w:r w:rsidRPr="00A47CF9">
        <w:rPr>
          <w:rFonts w:asciiTheme="minorHAnsi" w:hAnsiTheme="minorHAnsi" w:cstheme="minorHAnsi"/>
        </w:rPr>
        <w:t xml:space="preserve"> y</w:t>
      </w:r>
      <w:r w:rsidR="00B41B14">
        <w:rPr>
          <w:rFonts w:asciiTheme="minorHAnsi" w:hAnsiTheme="minorHAnsi" w:cstheme="minorHAnsi"/>
        </w:rPr>
        <w:t xml:space="preserve">/o </w:t>
      </w:r>
      <w:proofErr w:type="spellStart"/>
      <w:r w:rsidRPr="00A47CF9">
        <w:rPr>
          <w:rFonts w:asciiTheme="minorHAnsi" w:hAnsiTheme="minorHAnsi" w:cstheme="minorHAnsi"/>
        </w:rPr>
        <w:t>tecnológicas</w:t>
      </w:r>
      <w:proofErr w:type="spellEnd"/>
      <w:r w:rsidRPr="00A47CF9">
        <w:rPr>
          <w:rFonts w:asciiTheme="minorHAnsi" w:hAnsiTheme="minorHAnsi" w:cstheme="minorHAnsi"/>
        </w:rPr>
        <w:t>.</w:t>
      </w:r>
    </w:p>
    <w:p w14:paraId="6BDDE86B" w14:textId="3BA2FAFC" w:rsidR="002824E5" w:rsidRPr="00DE4661" w:rsidRDefault="002824E5" w:rsidP="002824E5">
      <w:pPr>
        <w:spacing w:before="360" w:after="240"/>
        <w:jc w:val="both"/>
        <w:rPr>
          <w:rFonts w:asciiTheme="minorHAnsi" w:hAnsiTheme="minorHAnsi" w:cstheme="minorHAnsi"/>
          <w:b/>
          <w:bCs/>
          <w:sz w:val="24"/>
          <w:szCs w:val="28"/>
        </w:rPr>
      </w:pPr>
      <w:r w:rsidRPr="00DE4661">
        <w:rPr>
          <w:rFonts w:asciiTheme="minorHAnsi" w:hAnsiTheme="minorHAnsi" w:cstheme="minorHAnsi"/>
          <w:b/>
          <w:bCs/>
          <w:sz w:val="24"/>
          <w:szCs w:val="28"/>
        </w:rPr>
        <w:lastRenderedPageBreak/>
        <w:t>2. Foro de Innovación Tecnológica en Cobre</w:t>
      </w:r>
      <w:r w:rsidR="00E37726">
        <w:rPr>
          <w:rFonts w:asciiTheme="minorHAnsi" w:hAnsiTheme="minorHAnsi" w:cstheme="minorHAnsi"/>
          <w:b/>
          <w:bCs/>
          <w:sz w:val="24"/>
          <w:szCs w:val="28"/>
        </w:rPr>
        <w:t xml:space="preserve"> “</w:t>
      </w:r>
      <w:proofErr w:type="spellStart"/>
      <w:r w:rsidR="00E37726">
        <w:rPr>
          <w:rFonts w:asciiTheme="minorHAnsi" w:hAnsiTheme="minorHAnsi" w:cstheme="minorHAnsi"/>
          <w:b/>
          <w:bCs/>
          <w:sz w:val="24"/>
          <w:szCs w:val="28"/>
        </w:rPr>
        <w:t>Óscar</w:t>
      </w:r>
      <w:proofErr w:type="spellEnd"/>
      <w:r w:rsidR="00E37726">
        <w:rPr>
          <w:rFonts w:asciiTheme="minorHAnsi" w:hAnsiTheme="minorHAnsi" w:cstheme="minorHAnsi"/>
          <w:b/>
          <w:bCs/>
          <w:sz w:val="24"/>
          <w:szCs w:val="28"/>
        </w:rPr>
        <w:t xml:space="preserve"> G</w:t>
      </w:r>
      <w:r w:rsidR="001226A1">
        <w:rPr>
          <w:rFonts w:asciiTheme="minorHAnsi" w:hAnsiTheme="minorHAnsi" w:cstheme="minorHAnsi"/>
          <w:b/>
          <w:bCs/>
          <w:sz w:val="24"/>
          <w:szCs w:val="28"/>
        </w:rPr>
        <w:t>onzález Rocha</w:t>
      </w:r>
      <w:r w:rsidR="00E37726">
        <w:rPr>
          <w:rFonts w:asciiTheme="minorHAnsi" w:hAnsiTheme="minorHAnsi" w:cstheme="minorHAnsi"/>
          <w:b/>
          <w:bCs/>
          <w:sz w:val="24"/>
          <w:szCs w:val="28"/>
        </w:rPr>
        <w:t>”</w:t>
      </w:r>
    </w:p>
    <w:p w14:paraId="2609B34F" w14:textId="71C0B2C9" w:rsidR="002824E5" w:rsidRPr="0080724B" w:rsidRDefault="002824E5" w:rsidP="002824E5">
      <w:pPr>
        <w:spacing w:before="360" w:after="240"/>
        <w:jc w:val="both"/>
        <w:rPr>
          <w:rFonts w:asciiTheme="minorHAnsi" w:hAnsiTheme="minorHAnsi" w:cstheme="minorHAnsi"/>
          <w:sz w:val="22"/>
          <w:szCs w:val="24"/>
        </w:rPr>
      </w:pPr>
      <w:r w:rsidRPr="0080724B">
        <w:rPr>
          <w:rFonts w:asciiTheme="minorHAnsi" w:hAnsiTheme="minorHAnsi" w:cstheme="minorHAnsi"/>
          <w:sz w:val="22"/>
          <w:szCs w:val="24"/>
        </w:rPr>
        <w:t>Perfiles ideales:</w:t>
      </w:r>
    </w:p>
    <w:p w14:paraId="376BB60F" w14:textId="5E651FEB" w:rsidR="00E56FF0" w:rsidRPr="00B41B14" w:rsidRDefault="00E56FF0" w:rsidP="00E56FF0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B41B14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Profesionales técnicos y de operaciones mineras:</w:t>
      </w:r>
      <w:r w:rsidRPr="00B41B14">
        <w:rPr>
          <w:rFonts w:asciiTheme="minorHAnsi" w:hAnsiTheme="minorHAnsi" w:cstheme="minorHAnsi"/>
          <w:color w:val="0F1115"/>
          <w:sz w:val="22"/>
          <w:szCs w:val="22"/>
        </w:rPr>
        <w:t> Ingenieros y especialistas en mina, geología, metalurgia, procesamiento, mantenimiento, proyectos, seguridad industrial y gestión de recursos (aguas, relaves).</w:t>
      </w:r>
    </w:p>
    <w:p w14:paraId="20A116EA" w14:textId="77777777" w:rsidR="00E56FF0" w:rsidRPr="00B41B14" w:rsidRDefault="00E56FF0" w:rsidP="00E56FF0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B41B14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Expertos en sostenibilidad y nuevas energías:</w:t>
      </w:r>
      <w:r w:rsidRPr="00B41B14">
        <w:rPr>
          <w:rFonts w:asciiTheme="minorHAnsi" w:hAnsiTheme="minorHAnsi" w:cstheme="minorHAnsi"/>
          <w:color w:val="0F1115"/>
          <w:sz w:val="22"/>
          <w:szCs w:val="22"/>
        </w:rPr>
        <w:t> Especialistas en gestión ambiental, responsabilidad social, economía circular, transición energética, energías renovables e hidrógeno verde aplicado a minería.</w:t>
      </w:r>
    </w:p>
    <w:p w14:paraId="0BF4A3CD" w14:textId="77777777" w:rsidR="00E56FF0" w:rsidRPr="00B41B14" w:rsidRDefault="00E56FF0" w:rsidP="00E56FF0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B41B14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Innovadores y consultores en tecnología:</w:t>
      </w:r>
      <w:r w:rsidRPr="00B41B14">
        <w:rPr>
          <w:rFonts w:asciiTheme="minorHAnsi" w:hAnsiTheme="minorHAnsi" w:cstheme="minorHAnsi"/>
          <w:color w:val="0F1115"/>
          <w:sz w:val="22"/>
          <w:szCs w:val="22"/>
        </w:rPr>
        <w:t> Investigadores y consultores en minería digital, automatización, robotización y geometalurgia.</w:t>
      </w:r>
    </w:p>
    <w:p w14:paraId="673658B7" w14:textId="77777777" w:rsidR="00E56FF0" w:rsidRPr="00B41B14" w:rsidRDefault="00E56FF0" w:rsidP="00E56FF0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B41B14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Ecosistema de innovación aplicada:</w:t>
      </w:r>
      <w:r w:rsidRPr="00B41B14">
        <w:rPr>
          <w:rFonts w:asciiTheme="minorHAnsi" w:hAnsiTheme="minorHAnsi" w:cstheme="minorHAnsi"/>
          <w:color w:val="0F1115"/>
          <w:sz w:val="22"/>
          <w:szCs w:val="22"/>
        </w:rPr>
        <w:t> Representantes de </w:t>
      </w:r>
      <w:r w:rsidRPr="00B41B14">
        <w:rPr>
          <w:rStyle w:val="nfasis"/>
          <w:rFonts w:asciiTheme="minorHAnsi" w:hAnsiTheme="minorHAnsi" w:cstheme="minorHAnsi"/>
          <w:color w:val="0F1115"/>
          <w:sz w:val="22"/>
          <w:szCs w:val="22"/>
        </w:rPr>
        <w:t>startups</w:t>
      </w:r>
      <w:r w:rsidRPr="00B41B14">
        <w:rPr>
          <w:rFonts w:asciiTheme="minorHAnsi" w:hAnsiTheme="minorHAnsi" w:cstheme="minorHAnsi"/>
          <w:color w:val="0F1115"/>
          <w:sz w:val="22"/>
          <w:szCs w:val="22"/>
        </w:rPr>
        <w:t>, proveedores tecnológicos con soluciones disruptivas, y centros de investigación e innovación.</w:t>
      </w:r>
    </w:p>
    <w:p w14:paraId="447B37F4" w14:textId="77777777" w:rsidR="003358F8" w:rsidRPr="00DE4661" w:rsidRDefault="003358F8" w:rsidP="003358F8">
      <w:pPr>
        <w:pStyle w:val="ds-markdown-paragraph"/>
        <w:shd w:val="clear" w:color="auto" w:fill="FFFFFF"/>
        <w:spacing w:after="240" w:afterAutospacing="0"/>
        <w:rPr>
          <w:rFonts w:asciiTheme="minorHAnsi" w:hAnsiTheme="minorHAnsi" w:cstheme="minorHAnsi"/>
          <w:color w:val="0F1115"/>
        </w:rPr>
      </w:pPr>
      <w:r w:rsidRPr="00DE4661">
        <w:rPr>
          <w:rStyle w:val="Textoennegrita"/>
          <w:rFonts w:asciiTheme="minorHAnsi" w:hAnsiTheme="minorHAnsi" w:cstheme="minorHAnsi"/>
          <w:color w:val="0F1115"/>
        </w:rPr>
        <w:t>3. Preparación y Envío del Resumen (Abstract)</w:t>
      </w:r>
    </w:p>
    <w:p w14:paraId="461E646E" w14:textId="77777777" w:rsidR="003358F8" w:rsidRPr="0080724B" w:rsidRDefault="003358F8" w:rsidP="003358F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El resumen es el primer paso de la postulación y debe prepararse siguiendo estrictamente estas normas:</w:t>
      </w:r>
    </w:p>
    <w:p w14:paraId="16FFB32B" w14:textId="77777777" w:rsidR="003358F8" w:rsidRPr="0080724B" w:rsidRDefault="003358F8" w:rsidP="003358F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A. Formato y Estructura del Documento</w:t>
      </w:r>
    </w:p>
    <w:p w14:paraId="6A893EFA" w14:textId="77777777" w:rsidR="003358F8" w:rsidRPr="0080724B" w:rsidRDefault="003358F8" w:rsidP="003358F8">
      <w:pPr>
        <w:pStyle w:val="ds-markdown-paragraph"/>
        <w:numPr>
          <w:ilvl w:val="0"/>
          <w:numId w:val="2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Utilice la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plantilla oficial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proporcionada en esta convocatoria.</w:t>
      </w:r>
    </w:p>
    <w:p w14:paraId="2E41EC2A" w14:textId="77777777" w:rsidR="003358F8" w:rsidRPr="0080724B" w:rsidRDefault="003358F8" w:rsidP="003358F8">
      <w:pPr>
        <w:pStyle w:val="ds-markdown-paragraph"/>
        <w:numPr>
          <w:ilvl w:val="0"/>
          <w:numId w:val="2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Extensión: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El resumen debe tener entre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400 y 600 palabras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.</w:t>
      </w:r>
    </w:p>
    <w:p w14:paraId="320DDDF3" w14:textId="77777777" w:rsidR="003358F8" w:rsidRPr="0080724B" w:rsidRDefault="003358F8" w:rsidP="003358F8">
      <w:pPr>
        <w:pStyle w:val="ds-markdown-paragraph"/>
        <w:numPr>
          <w:ilvl w:val="0"/>
          <w:numId w:val="2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Idioma: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El documento final debe contener el resumen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completo en español y su traducción al inglés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, en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páginas separadas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.</w:t>
      </w:r>
    </w:p>
    <w:p w14:paraId="5908932F" w14:textId="73C3CA1A" w:rsidR="003358F8" w:rsidRPr="0080724B" w:rsidRDefault="003358F8" w:rsidP="003358F8">
      <w:pPr>
        <w:pStyle w:val="ds-markdown-paragraph"/>
        <w:numPr>
          <w:ilvl w:val="0"/>
          <w:numId w:val="2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Formato de archivo: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Entregar en formato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WORD o PDF.</w:t>
      </w:r>
    </w:p>
    <w:p w14:paraId="39035F18" w14:textId="177BEFFD" w:rsidR="003358F8" w:rsidRPr="0080724B" w:rsidRDefault="003358F8" w:rsidP="003358F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B. Especificaciones de Formato </w:t>
      </w:r>
    </w:p>
    <w:p w14:paraId="51640092" w14:textId="77777777" w:rsidR="003358F8" w:rsidRPr="0080724B" w:rsidRDefault="003358F8" w:rsidP="003358F8">
      <w:pPr>
        <w:pStyle w:val="ds-markdown-paragraph"/>
        <w:numPr>
          <w:ilvl w:val="0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Papel: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Tamaño A4.</w:t>
      </w:r>
    </w:p>
    <w:p w14:paraId="0476CD9D" w14:textId="77777777" w:rsidR="003358F8" w:rsidRPr="0080724B" w:rsidRDefault="003358F8" w:rsidP="003358F8">
      <w:pPr>
        <w:pStyle w:val="ds-markdown-paragraph"/>
        <w:numPr>
          <w:ilvl w:val="0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Márgenes: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2.4 cm en todos los lados (superior, inferior, izquierdo, derecho).</w:t>
      </w:r>
    </w:p>
    <w:p w14:paraId="5CBABB14" w14:textId="77777777" w:rsidR="003358F8" w:rsidRPr="0080724B" w:rsidRDefault="003358F8" w:rsidP="003358F8">
      <w:pPr>
        <w:pStyle w:val="ds-markdown-paragraph"/>
        <w:numPr>
          <w:ilvl w:val="0"/>
          <w:numId w:val="21"/>
        </w:numPr>
        <w:shd w:val="clear" w:color="auto" w:fill="FFFFFF"/>
        <w:spacing w:after="12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Fuente y párrafo: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Arial, alineación justificada, interlineado 1.15.</w:t>
      </w:r>
    </w:p>
    <w:p w14:paraId="02A7CD34" w14:textId="77777777" w:rsidR="003358F8" w:rsidRPr="0080724B" w:rsidRDefault="003358F8" w:rsidP="003358F8">
      <w:pPr>
        <w:pStyle w:val="ds-markdown-paragraph"/>
        <w:numPr>
          <w:ilvl w:val="1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Título: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Arial 14, negrita, centrado.</w:t>
      </w:r>
    </w:p>
    <w:p w14:paraId="7A77FCAF" w14:textId="77777777" w:rsidR="003358F8" w:rsidRPr="0080724B" w:rsidRDefault="003358F8" w:rsidP="003358F8">
      <w:pPr>
        <w:pStyle w:val="ds-markdown-paragraph"/>
        <w:numPr>
          <w:ilvl w:val="1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Autores: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Arial 11, cursiva, centrado. Incluir: Apellidos y Nombres, grado académico, cargo, institución, país y correo electrónico.</w:t>
      </w:r>
    </w:p>
    <w:p w14:paraId="6825B9A3" w14:textId="77777777" w:rsidR="003358F8" w:rsidRPr="0080724B" w:rsidRDefault="003358F8" w:rsidP="003358F8">
      <w:pPr>
        <w:pStyle w:val="ds-markdown-paragraph"/>
        <w:numPr>
          <w:ilvl w:val="1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Cuerpo del resumen y palabras clave: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Arial 12.</w:t>
      </w:r>
    </w:p>
    <w:p w14:paraId="2BDD3722" w14:textId="77777777" w:rsidR="003358F8" w:rsidRPr="0080724B" w:rsidRDefault="003358F8" w:rsidP="003358F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C. Proceso de Envío</w:t>
      </w:r>
    </w:p>
    <w:p w14:paraId="6098CC12" w14:textId="77777777" w:rsidR="003358F8" w:rsidRPr="0080724B" w:rsidRDefault="003358F8" w:rsidP="003358F8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Complete la plantilla con la información en español e inglés.</w:t>
      </w:r>
    </w:p>
    <w:p w14:paraId="60D9BBA2" w14:textId="77777777" w:rsidR="003358F8" w:rsidRPr="0080724B" w:rsidRDefault="003358F8" w:rsidP="003358F8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Acceda a la plataforma oficial del evento: </w:t>
      </w:r>
      <w:hyperlink r:id="rId8" w:tgtFrame="_blank" w:history="1">
        <w:r w:rsidRPr="0080724B">
          <w:rPr>
            <w:rStyle w:val="Hipervnculo"/>
            <w:rFonts w:asciiTheme="minorHAnsi" w:hAnsiTheme="minorHAnsi" w:cstheme="minorHAnsi"/>
            <w:b/>
            <w:bCs/>
            <w:color w:val="3964FE"/>
            <w:sz w:val="22"/>
            <w:szCs w:val="22"/>
            <w:bdr w:val="single" w:sz="12" w:space="0" w:color="auto" w:frame="1"/>
          </w:rPr>
          <w:t>www.expocobre.com</w:t>
        </w:r>
      </w:hyperlink>
    </w:p>
    <w:p w14:paraId="1C0021AD" w14:textId="77777777" w:rsidR="003358F8" w:rsidRPr="0080724B" w:rsidRDefault="003358F8" w:rsidP="003358F8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Ingrese a la pestaña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“Convocatoria Trabajos Técnicos”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.</w:t>
      </w:r>
    </w:p>
    <w:p w14:paraId="5CDFBD38" w14:textId="77777777" w:rsidR="00BC1D5B" w:rsidRDefault="003358F8" w:rsidP="00BC1D5B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Suba su documento directamente en el formulario designado.</w:t>
      </w:r>
    </w:p>
    <w:p w14:paraId="0626C585" w14:textId="1AC562C7" w:rsidR="00BC1D5B" w:rsidRPr="00BC1D5B" w:rsidRDefault="00BC1D5B" w:rsidP="00BC1D5B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BC1D5B">
        <w:rPr>
          <w:rFonts w:asciiTheme="minorHAnsi" w:hAnsiTheme="minorHAnsi" w:cstheme="minorHAnsi"/>
        </w:rPr>
        <w:t>Plazo máximo de recepción de los resúmenes:</w:t>
      </w:r>
      <w:r w:rsidRPr="00BC1D5B">
        <w:rPr>
          <w:rFonts w:asciiTheme="minorHAnsi" w:hAnsiTheme="minorHAnsi" w:cstheme="minorHAnsi"/>
          <w:b/>
          <w:bCs/>
          <w:iCs/>
          <w:lang w:val="es-ES"/>
        </w:rPr>
        <w:t xml:space="preserve"> </w:t>
      </w:r>
      <w:r w:rsidR="00F64D7D">
        <w:rPr>
          <w:rFonts w:asciiTheme="minorHAnsi" w:hAnsiTheme="minorHAnsi" w:cstheme="minorHAnsi"/>
        </w:rPr>
        <w:t>16 de febrero del 2026</w:t>
      </w:r>
      <w:r w:rsidR="00F64D7D">
        <w:rPr>
          <w:rFonts w:asciiTheme="minorHAnsi" w:hAnsiTheme="minorHAnsi" w:cstheme="minorHAnsi"/>
          <w:b/>
          <w:bCs/>
          <w:iCs/>
          <w:lang w:val="es-ES"/>
        </w:rPr>
        <w:t>.</w:t>
      </w:r>
    </w:p>
    <w:p w14:paraId="272EC7BA" w14:textId="0069DBBB" w:rsidR="00695429" w:rsidRPr="0080724B" w:rsidRDefault="00695429" w:rsidP="00695429">
      <w:pPr>
        <w:spacing w:before="360" w:after="240"/>
        <w:jc w:val="both"/>
        <w:rPr>
          <w:rFonts w:asciiTheme="minorHAnsi" w:hAnsiTheme="minorHAnsi" w:cstheme="minorHAnsi"/>
          <w:b/>
          <w:bCs/>
          <w:iCs/>
          <w:sz w:val="32"/>
          <w:szCs w:val="32"/>
          <w:lang w:val="es-ES"/>
        </w:rPr>
      </w:pPr>
      <w:r w:rsidRPr="0080724B">
        <w:rPr>
          <w:rFonts w:asciiTheme="minorHAnsi" w:hAnsiTheme="minorHAnsi" w:cstheme="minorHAnsi"/>
          <w:b/>
          <w:bCs/>
          <w:sz w:val="24"/>
          <w:szCs w:val="28"/>
        </w:rPr>
        <w:lastRenderedPageBreak/>
        <w:t xml:space="preserve">4. </w:t>
      </w:r>
      <w:proofErr w:type="spellStart"/>
      <w:r w:rsidRPr="0080724B">
        <w:rPr>
          <w:rFonts w:asciiTheme="minorHAnsi" w:hAnsiTheme="minorHAnsi" w:cstheme="minorHAnsi"/>
          <w:b/>
          <w:bCs/>
          <w:sz w:val="24"/>
          <w:szCs w:val="28"/>
        </w:rPr>
        <w:t>Presentación</w:t>
      </w:r>
      <w:proofErr w:type="spellEnd"/>
      <w:r w:rsidRPr="0080724B">
        <w:rPr>
          <w:rFonts w:asciiTheme="minorHAnsi" w:hAnsiTheme="minorHAnsi" w:cstheme="minorHAnsi"/>
          <w:b/>
          <w:bCs/>
          <w:sz w:val="24"/>
          <w:szCs w:val="28"/>
        </w:rPr>
        <w:t xml:space="preserve"> del </w:t>
      </w:r>
      <w:proofErr w:type="spellStart"/>
      <w:r w:rsidRPr="0080724B">
        <w:rPr>
          <w:rFonts w:asciiTheme="minorHAnsi" w:hAnsiTheme="minorHAnsi" w:cstheme="minorHAnsi"/>
          <w:b/>
          <w:bCs/>
          <w:sz w:val="24"/>
          <w:szCs w:val="28"/>
        </w:rPr>
        <w:t>Trabajo</w:t>
      </w:r>
      <w:proofErr w:type="spellEnd"/>
      <w:r w:rsidRPr="0080724B">
        <w:rPr>
          <w:rFonts w:asciiTheme="minorHAnsi" w:hAnsiTheme="minorHAnsi" w:cstheme="minorHAnsi"/>
          <w:b/>
          <w:bCs/>
          <w:sz w:val="24"/>
          <w:szCs w:val="28"/>
        </w:rPr>
        <w:t xml:space="preserve"> Técnico:</w:t>
      </w:r>
      <w:r w:rsidRPr="0080724B">
        <w:rPr>
          <w:rFonts w:asciiTheme="minorHAnsi" w:hAnsiTheme="minorHAnsi" w:cstheme="minorHAnsi"/>
          <w:b/>
          <w:bCs/>
          <w:iCs/>
          <w:sz w:val="32"/>
          <w:szCs w:val="32"/>
          <w:lang w:val="es-ES"/>
        </w:rPr>
        <w:t xml:space="preserve"> </w:t>
      </w:r>
    </w:p>
    <w:p w14:paraId="38B19243" w14:textId="77777777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r w:rsidRPr="0080724B">
        <w:rPr>
          <w:rFonts w:asciiTheme="minorHAnsi" w:hAnsiTheme="minorHAnsi" w:cstheme="minorHAnsi"/>
        </w:rPr>
        <w:t xml:space="preserve">El </w:t>
      </w:r>
      <w:proofErr w:type="spellStart"/>
      <w:r w:rsidRPr="0080724B">
        <w:rPr>
          <w:rFonts w:asciiTheme="minorHAnsi" w:hAnsiTheme="minorHAnsi" w:cstheme="minorHAnsi"/>
        </w:rPr>
        <w:t>autor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asume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toda</w:t>
      </w:r>
      <w:proofErr w:type="spellEnd"/>
      <w:r w:rsidRPr="0080724B">
        <w:rPr>
          <w:rFonts w:asciiTheme="minorHAnsi" w:hAnsiTheme="minorHAnsi" w:cstheme="minorHAnsi"/>
        </w:rPr>
        <w:t xml:space="preserve"> la </w:t>
      </w:r>
      <w:proofErr w:type="spellStart"/>
      <w:r w:rsidRPr="0080724B">
        <w:rPr>
          <w:rFonts w:asciiTheme="minorHAnsi" w:hAnsiTheme="minorHAnsi" w:cstheme="minorHAnsi"/>
        </w:rPr>
        <w:t>responsabilidad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sobre</w:t>
      </w:r>
      <w:proofErr w:type="spellEnd"/>
      <w:r w:rsidRPr="0080724B">
        <w:rPr>
          <w:rFonts w:asciiTheme="minorHAnsi" w:hAnsiTheme="minorHAnsi" w:cstheme="minorHAnsi"/>
        </w:rPr>
        <w:t xml:space="preserve"> la </w:t>
      </w:r>
      <w:proofErr w:type="spellStart"/>
      <w:r w:rsidRPr="0080724B">
        <w:rPr>
          <w:rFonts w:asciiTheme="minorHAnsi" w:hAnsiTheme="minorHAnsi" w:cstheme="minorHAnsi"/>
        </w:rPr>
        <w:t>información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presentada</w:t>
      </w:r>
      <w:proofErr w:type="spellEnd"/>
      <w:r w:rsidRPr="0080724B">
        <w:rPr>
          <w:rFonts w:asciiTheme="minorHAnsi" w:hAnsiTheme="minorHAnsi" w:cstheme="minorHAnsi"/>
        </w:rPr>
        <w:t xml:space="preserve"> en </w:t>
      </w:r>
      <w:proofErr w:type="spellStart"/>
      <w:r w:rsidRPr="0080724B">
        <w:rPr>
          <w:rFonts w:asciiTheme="minorHAnsi" w:hAnsiTheme="minorHAnsi" w:cstheme="minorHAnsi"/>
        </w:rPr>
        <w:t>su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trabajo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técnico</w:t>
      </w:r>
      <w:proofErr w:type="spellEnd"/>
      <w:r w:rsidRPr="0080724B">
        <w:rPr>
          <w:rFonts w:asciiTheme="minorHAnsi" w:hAnsiTheme="minorHAnsi" w:cstheme="minorHAnsi"/>
        </w:rPr>
        <w:t>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70F8415A" w14:textId="4B2EE9CC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proofErr w:type="spellStart"/>
      <w:r w:rsidRPr="0080724B">
        <w:rPr>
          <w:rFonts w:asciiTheme="minorHAnsi" w:hAnsiTheme="minorHAnsi" w:cstheme="minorHAnsi"/>
        </w:rPr>
        <w:t>Cuando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el</w:t>
      </w:r>
      <w:proofErr w:type="spellEnd"/>
      <w:r w:rsidR="003358F8"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resumen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técnico</w:t>
      </w:r>
      <w:proofErr w:type="spellEnd"/>
      <w:r w:rsidRPr="0080724B">
        <w:rPr>
          <w:rFonts w:asciiTheme="minorHAnsi" w:hAnsiTheme="minorHAnsi" w:cstheme="minorHAnsi"/>
        </w:rPr>
        <w:t xml:space="preserve"> sea </w:t>
      </w:r>
      <w:proofErr w:type="spellStart"/>
      <w:r w:rsidRPr="0080724B">
        <w:rPr>
          <w:rFonts w:asciiTheme="minorHAnsi" w:hAnsiTheme="minorHAnsi" w:cstheme="minorHAnsi"/>
        </w:rPr>
        <w:t>aprobado</w:t>
      </w:r>
      <w:proofErr w:type="spellEnd"/>
      <w:r w:rsidRPr="0080724B">
        <w:rPr>
          <w:rFonts w:asciiTheme="minorHAnsi" w:hAnsiTheme="minorHAnsi" w:cstheme="minorHAnsi"/>
        </w:rPr>
        <w:t xml:space="preserve"> por </w:t>
      </w:r>
      <w:proofErr w:type="spellStart"/>
      <w:r w:rsidRPr="0080724B">
        <w:rPr>
          <w:rFonts w:asciiTheme="minorHAnsi" w:hAnsiTheme="minorHAnsi" w:cstheme="minorHAnsi"/>
        </w:rPr>
        <w:t>el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Comité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80724B">
        <w:rPr>
          <w:rFonts w:asciiTheme="minorHAnsi" w:hAnsiTheme="minorHAnsi" w:cstheme="minorHAnsi"/>
        </w:rPr>
        <w:t>Revisor,se</w:t>
      </w:r>
      <w:proofErr w:type="spellEnd"/>
      <w:proofErr w:type="gram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procederá</w:t>
      </w:r>
      <w:proofErr w:type="spellEnd"/>
      <w:r w:rsidRPr="0080724B">
        <w:rPr>
          <w:rFonts w:asciiTheme="minorHAnsi" w:hAnsiTheme="minorHAnsi" w:cstheme="minorHAnsi"/>
        </w:rPr>
        <w:t xml:space="preserve"> a </w:t>
      </w:r>
      <w:proofErr w:type="spellStart"/>
      <w:r w:rsidRPr="0080724B">
        <w:rPr>
          <w:rFonts w:asciiTheme="minorHAnsi" w:hAnsiTheme="minorHAnsi" w:cstheme="minorHAnsi"/>
        </w:rPr>
        <w:t>informar</w:t>
      </w:r>
      <w:proofErr w:type="spellEnd"/>
      <w:r w:rsidRPr="0080724B">
        <w:rPr>
          <w:rFonts w:asciiTheme="minorHAnsi" w:hAnsiTheme="minorHAnsi" w:cstheme="minorHAnsi"/>
        </w:rPr>
        <w:t xml:space="preserve"> al </w:t>
      </w:r>
      <w:proofErr w:type="spellStart"/>
      <w:r w:rsidRPr="0080724B">
        <w:rPr>
          <w:rFonts w:asciiTheme="minorHAnsi" w:hAnsiTheme="minorHAnsi" w:cstheme="minorHAnsi"/>
        </w:rPr>
        <w:t>autor</w:t>
      </w:r>
      <w:proofErr w:type="spellEnd"/>
      <w:r w:rsidRPr="0080724B">
        <w:rPr>
          <w:rFonts w:asciiTheme="minorHAnsi" w:hAnsiTheme="minorHAnsi" w:cstheme="minorHAnsi"/>
        </w:rPr>
        <w:t xml:space="preserve"> y se le </w:t>
      </w:r>
      <w:proofErr w:type="spellStart"/>
      <w:r w:rsidRPr="0080724B">
        <w:rPr>
          <w:rFonts w:asciiTheme="minorHAnsi" w:hAnsiTheme="minorHAnsi" w:cstheme="minorHAnsi"/>
        </w:rPr>
        <w:t>enviará</w:t>
      </w:r>
      <w:proofErr w:type="spellEnd"/>
      <w:r w:rsidRPr="0080724B">
        <w:rPr>
          <w:rFonts w:asciiTheme="minorHAnsi" w:hAnsiTheme="minorHAnsi" w:cstheme="minorHAnsi"/>
        </w:rPr>
        <w:t xml:space="preserve"> la Plantilla de </w:t>
      </w:r>
      <w:proofErr w:type="spellStart"/>
      <w:r w:rsidRPr="0080724B">
        <w:rPr>
          <w:rFonts w:asciiTheme="minorHAnsi" w:hAnsiTheme="minorHAnsi" w:cstheme="minorHAnsi"/>
        </w:rPr>
        <w:t>Expocobre</w:t>
      </w:r>
      <w:proofErr w:type="spellEnd"/>
      <w:r w:rsidRPr="0080724B">
        <w:rPr>
          <w:rFonts w:asciiTheme="minorHAnsi" w:hAnsiTheme="minorHAnsi" w:cstheme="minorHAnsi"/>
        </w:rPr>
        <w:t xml:space="preserve"> 2026 para </w:t>
      </w:r>
      <w:proofErr w:type="spellStart"/>
      <w:r w:rsidRPr="0080724B">
        <w:rPr>
          <w:rFonts w:asciiTheme="minorHAnsi" w:hAnsiTheme="minorHAnsi" w:cstheme="minorHAnsi"/>
        </w:rPr>
        <w:t>llenado</w:t>
      </w:r>
      <w:proofErr w:type="spellEnd"/>
      <w:r w:rsidRPr="0080724B">
        <w:rPr>
          <w:rFonts w:asciiTheme="minorHAnsi" w:hAnsiTheme="minorHAnsi" w:cstheme="minorHAnsi"/>
        </w:rPr>
        <w:t xml:space="preserve"> de </w:t>
      </w:r>
      <w:proofErr w:type="spellStart"/>
      <w:r w:rsidRPr="0080724B">
        <w:rPr>
          <w:rFonts w:asciiTheme="minorHAnsi" w:hAnsiTheme="minorHAnsi" w:cstheme="minorHAnsi"/>
        </w:rPr>
        <w:t>su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Trabajo</w:t>
      </w:r>
      <w:proofErr w:type="spellEnd"/>
      <w:r w:rsidRPr="0080724B">
        <w:rPr>
          <w:rFonts w:asciiTheme="minorHAnsi" w:hAnsiTheme="minorHAnsi" w:cstheme="minorHAnsi"/>
        </w:rPr>
        <w:t xml:space="preserve"> Técnico.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7B5815E7" w14:textId="77777777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r w:rsidRPr="0080724B">
        <w:rPr>
          <w:rFonts w:asciiTheme="minorHAnsi" w:hAnsiTheme="minorHAnsi" w:cstheme="minorHAnsi"/>
        </w:rPr>
        <w:t xml:space="preserve">La </w:t>
      </w:r>
      <w:proofErr w:type="spellStart"/>
      <w:r w:rsidRPr="0080724B">
        <w:rPr>
          <w:rFonts w:asciiTheme="minorHAnsi" w:hAnsiTheme="minorHAnsi" w:cstheme="minorHAnsi"/>
        </w:rPr>
        <w:t>presentación</w:t>
      </w:r>
      <w:proofErr w:type="spellEnd"/>
      <w:r w:rsidRPr="0080724B">
        <w:rPr>
          <w:rFonts w:asciiTheme="minorHAnsi" w:hAnsiTheme="minorHAnsi" w:cstheme="minorHAnsi"/>
        </w:rPr>
        <w:t xml:space="preserve"> final debe ser </w:t>
      </w:r>
      <w:proofErr w:type="spellStart"/>
      <w:r w:rsidRPr="0080724B">
        <w:rPr>
          <w:rFonts w:asciiTheme="minorHAnsi" w:hAnsiTheme="minorHAnsi" w:cstheme="minorHAnsi"/>
        </w:rPr>
        <w:t>enviada</w:t>
      </w:r>
      <w:proofErr w:type="spellEnd"/>
      <w:r w:rsidRPr="0080724B">
        <w:rPr>
          <w:rFonts w:asciiTheme="minorHAnsi" w:hAnsiTheme="minorHAnsi" w:cstheme="minorHAnsi"/>
        </w:rPr>
        <w:t xml:space="preserve"> en </w:t>
      </w:r>
      <w:proofErr w:type="spellStart"/>
      <w:r w:rsidRPr="0080724B">
        <w:rPr>
          <w:rFonts w:asciiTheme="minorHAnsi" w:hAnsiTheme="minorHAnsi" w:cstheme="minorHAnsi"/>
        </w:rPr>
        <w:t>formato</w:t>
      </w:r>
      <w:proofErr w:type="spellEnd"/>
      <w:r w:rsidRPr="0080724B">
        <w:rPr>
          <w:rFonts w:asciiTheme="minorHAnsi" w:hAnsiTheme="minorHAnsi" w:cstheme="minorHAnsi"/>
        </w:rPr>
        <w:t xml:space="preserve"> Power Point (</w:t>
      </w:r>
      <w:proofErr w:type="spellStart"/>
      <w:r w:rsidRPr="0080724B">
        <w:rPr>
          <w:rFonts w:asciiTheme="minorHAnsi" w:hAnsiTheme="minorHAnsi" w:cstheme="minorHAnsi"/>
        </w:rPr>
        <w:t>Nombre</w:t>
      </w:r>
      <w:proofErr w:type="spellEnd"/>
      <w:r w:rsidRPr="0080724B">
        <w:rPr>
          <w:rFonts w:asciiTheme="minorHAnsi" w:hAnsiTheme="minorHAnsi" w:cstheme="minorHAnsi"/>
        </w:rPr>
        <w:t xml:space="preserve"> del </w:t>
      </w:r>
      <w:proofErr w:type="spellStart"/>
      <w:r w:rsidRPr="0080724B">
        <w:rPr>
          <w:rFonts w:asciiTheme="minorHAnsi" w:hAnsiTheme="minorHAnsi" w:cstheme="minorHAnsi"/>
        </w:rPr>
        <w:t>trabajo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seguido</w:t>
      </w:r>
      <w:proofErr w:type="spellEnd"/>
      <w:r w:rsidRPr="0080724B">
        <w:rPr>
          <w:rFonts w:asciiTheme="minorHAnsi" w:hAnsiTheme="minorHAnsi" w:cstheme="minorHAnsi"/>
        </w:rPr>
        <w:t xml:space="preserve"> del </w:t>
      </w:r>
      <w:proofErr w:type="spellStart"/>
      <w:r w:rsidRPr="0080724B">
        <w:rPr>
          <w:rFonts w:asciiTheme="minorHAnsi" w:hAnsiTheme="minorHAnsi" w:cstheme="minorHAnsi"/>
        </w:rPr>
        <w:t>nombre</w:t>
      </w:r>
      <w:proofErr w:type="spellEnd"/>
      <w:r w:rsidRPr="0080724B">
        <w:rPr>
          <w:rFonts w:asciiTheme="minorHAnsi" w:hAnsiTheme="minorHAnsi" w:cstheme="minorHAnsi"/>
        </w:rPr>
        <w:t xml:space="preserve"> del </w:t>
      </w:r>
      <w:proofErr w:type="spellStart"/>
      <w:r w:rsidRPr="0080724B">
        <w:rPr>
          <w:rFonts w:asciiTheme="minorHAnsi" w:hAnsiTheme="minorHAnsi" w:cstheme="minorHAnsi"/>
        </w:rPr>
        <w:t>autor</w:t>
      </w:r>
      <w:proofErr w:type="spellEnd"/>
      <w:r w:rsidRPr="0080724B">
        <w:rPr>
          <w:rFonts w:asciiTheme="minorHAnsi" w:hAnsiTheme="minorHAnsi" w:cstheme="minorHAnsi"/>
        </w:rPr>
        <w:t xml:space="preserve"> principal).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2C5F3C20" w14:textId="77777777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r w:rsidRPr="0080724B">
        <w:rPr>
          <w:rFonts w:asciiTheme="minorHAnsi" w:hAnsiTheme="minorHAnsi" w:cstheme="minorHAnsi"/>
        </w:rPr>
        <w:t xml:space="preserve">El </w:t>
      </w:r>
      <w:proofErr w:type="spellStart"/>
      <w:r w:rsidRPr="0080724B">
        <w:rPr>
          <w:rFonts w:asciiTheme="minorHAnsi" w:hAnsiTheme="minorHAnsi" w:cstheme="minorHAnsi"/>
        </w:rPr>
        <w:t>contenido</w:t>
      </w:r>
      <w:proofErr w:type="spellEnd"/>
      <w:r w:rsidRPr="0080724B">
        <w:rPr>
          <w:rFonts w:asciiTheme="minorHAnsi" w:hAnsiTheme="minorHAnsi" w:cstheme="minorHAnsi"/>
        </w:rPr>
        <w:t xml:space="preserve"> de la </w:t>
      </w:r>
      <w:proofErr w:type="spellStart"/>
      <w:r w:rsidRPr="0080724B">
        <w:rPr>
          <w:rFonts w:asciiTheme="minorHAnsi" w:hAnsiTheme="minorHAnsi" w:cstheme="minorHAnsi"/>
        </w:rPr>
        <w:t>presentación</w:t>
      </w:r>
      <w:proofErr w:type="spellEnd"/>
      <w:r w:rsidRPr="0080724B">
        <w:rPr>
          <w:rFonts w:asciiTheme="minorHAnsi" w:hAnsiTheme="minorHAnsi" w:cstheme="minorHAnsi"/>
        </w:rPr>
        <w:t xml:space="preserve"> debe </w:t>
      </w:r>
      <w:proofErr w:type="spellStart"/>
      <w:r w:rsidRPr="0080724B">
        <w:rPr>
          <w:rFonts w:asciiTheme="minorHAnsi" w:hAnsiTheme="minorHAnsi" w:cstheme="minorHAnsi"/>
        </w:rPr>
        <w:t>precisar</w:t>
      </w:r>
      <w:proofErr w:type="spellEnd"/>
      <w:r w:rsidRPr="0080724B">
        <w:rPr>
          <w:rFonts w:asciiTheme="minorHAnsi" w:hAnsiTheme="minorHAnsi" w:cstheme="minorHAnsi"/>
        </w:rPr>
        <w:t xml:space="preserve">: </w:t>
      </w:r>
      <w:proofErr w:type="spellStart"/>
      <w:r w:rsidRPr="0080724B">
        <w:rPr>
          <w:rFonts w:asciiTheme="minorHAnsi" w:hAnsiTheme="minorHAnsi" w:cstheme="minorHAnsi"/>
        </w:rPr>
        <w:t>antecedentes</w:t>
      </w:r>
      <w:proofErr w:type="spellEnd"/>
      <w:r w:rsidRPr="0080724B">
        <w:rPr>
          <w:rFonts w:asciiTheme="minorHAnsi" w:hAnsiTheme="minorHAnsi" w:cstheme="minorHAnsi"/>
        </w:rPr>
        <w:t xml:space="preserve">, </w:t>
      </w:r>
      <w:proofErr w:type="spellStart"/>
      <w:r w:rsidRPr="0080724B">
        <w:rPr>
          <w:rFonts w:asciiTheme="minorHAnsi" w:hAnsiTheme="minorHAnsi" w:cstheme="minorHAnsi"/>
        </w:rPr>
        <w:t>objetivos</w:t>
      </w:r>
      <w:proofErr w:type="spellEnd"/>
      <w:r w:rsidRPr="0080724B">
        <w:rPr>
          <w:rFonts w:asciiTheme="minorHAnsi" w:hAnsiTheme="minorHAnsi" w:cstheme="minorHAnsi"/>
        </w:rPr>
        <w:t xml:space="preserve">, </w:t>
      </w:r>
      <w:proofErr w:type="spellStart"/>
      <w:r w:rsidRPr="0080724B">
        <w:rPr>
          <w:rFonts w:asciiTheme="minorHAnsi" w:hAnsiTheme="minorHAnsi" w:cstheme="minorHAnsi"/>
        </w:rPr>
        <w:t>metodología</w:t>
      </w:r>
      <w:proofErr w:type="spellEnd"/>
      <w:r w:rsidRPr="0080724B">
        <w:rPr>
          <w:rFonts w:asciiTheme="minorHAnsi" w:hAnsiTheme="minorHAnsi" w:cstheme="minorHAnsi"/>
        </w:rPr>
        <w:t xml:space="preserve">, </w:t>
      </w:r>
      <w:proofErr w:type="spellStart"/>
      <w:r w:rsidRPr="0080724B">
        <w:rPr>
          <w:rFonts w:asciiTheme="minorHAnsi" w:hAnsiTheme="minorHAnsi" w:cstheme="minorHAnsi"/>
        </w:rPr>
        <w:t>resultados</w:t>
      </w:r>
      <w:proofErr w:type="spellEnd"/>
      <w:r w:rsidRPr="0080724B">
        <w:rPr>
          <w:rFonts w:asciiTheme="minorHAnsi" w:hAnsiTheme="minorHAnsi" w:cstheme="minorHAnsi"/>
        </w:rPr>
        <w:t xml:space="preserve">, </w:t>
      </w:r>
      <w:proofErr w:type="spellStart"/>
      <w:r w:rsidRPr="0080724B">
        <w:rPr>
          <w:rFonts w:asciiTheme="minorHAnsi" w:hAnsiTheme="minorHAnsi" w:cstheme="minorHAnsi"/>
        </w:rPr>
        <w:t>conclusiones</w:t>
      </w:r>
      <w:proofErr w:type="spellEnd"/>
      <w:r w:rsidRPr="0080724B">
        <w:rPr>
          <w:rFonts w:asciiTheme="minorHAnsi" w:hAnsiTheme="minorHAnsi" w:cstheme="minorHAnsi"/>
        </w:rPr>
        <w:t xml:space="preserve"> y </w:t>
      </w:r>
      <w:proofErr w:type="spellStart"/>
      <w:r w:rsidRPr="0080724B">
        <w:rPr>
          <w:rFonts w:asciiTheme="minorHAnsi" w:hAnsiTheme="minorHAnsi" w:cstheme="minorHAnsi"/>
        </w:rPr>
        <w:t>recomendaciones</w:t>
      </w:r>
      <w:proofErr w:type="spellEnd"/>
      <w:r w:rsidRPr="0080724B">
        <w:rPr>
          <w:rFonts w:asciiTheme="minorHAnsi" w:hAnsiTheme="minorHAnsi" w:cstheme="minorHAnsi"/>
        </w:rPr>
        <w:t>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5DF060C7" w14:textId="77777777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proofErr w:type="spellStart"/>
      <w:r w:rsidRPr="0080724B">
        <w:rPr>
          <w:rFonts w:asciiTheme="minorHAnsi" w:hAnsiTheme="minorHAnsi" w:cstheme="minorHAnsi"/>
        </w:rPr>
        <w:t>Plazo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máximo</w:t>
      </w:r>
      <w:proofErr w:type="spellEnd"/>
      <w:r w:rsidRPr="0080724B">
        <w:rPr>
          <w:rFonts w:asciiTheme="minorHAnsi" w:hAnsiTheme="minorHAnsi" w:cstheme="minorHAnsi"/>
        </w:rPr>
        <w:t xml:space="preserve"> de </w:t>
      </w:r>
      <w:proofErr w:type="spellStart"/>
      <w:r w:rsidRPr="0080724B">
        <w:rPr>
          <w:rFonts w:asciiTheme="minorHAnsi" w:hAnsiTheme="minorHAnsi" w:cstheme="minorHAnsi"/>
        </w:rPr>
        <w:t>recepción</w:t>
      </w:r>
      <w:proofErr w:type="spellEnd"/>
      <w:r w:rsidRPr="0080724B">
        <w:rPr>
          <w:rFonts w:asciiTheme="minorHAnsi" w:hAnsiTheme="minorHAnsi" w:cstheme="minorHAnsi"/>
        </w:rPr>
        <w:t xml:space="preserve"> para las </w:t>
      </w:r>
      <w:proofErr w:type="spellStart"/>
      <w:r w:rsidRPr="0080724B">
        <w:rPr>
          <w:rFonts w:asciiTheme="minorHAnsi" w:hAnsiTheme="minorHAnsi" w:cstheme="minorHAnsi"/>
        </w:rPr>
        <w:t>presentaciones</w:t>
      </w:r>
      <w:proofErr w:type="spellEnd"/>
      <w:r w:rsidRPr="0080724B">
        <w:rPr>
          <w:rFonts w:asciiTheme="minorHAnsi" w:hAnsiTheme="minorHAnsi" w:cstheme="minorHAnsi"/>
        </w:rPr>
        <w:t xml:space="preserve"> en PowerPoint: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  <w:r w:rsidRPr="0080724B">
        <w:rPr>
          <w:rFonts w:asciiTheme="minorHAnsi" w:hAnsiTheme="minorHAnsi" w:cstheme="minorHAnsi"/>
        </w:rPr>
        <w:t xml:space="preserve">28 de </w:t>
      </w:r>
      <w:proofErr w:type="spellStart"/>
      <w:r w:rsidRPr="0080724B">
        <w:rPr>
          <w:rFonts w:asciiTheme="minorHAnsi" w:hAnsiTheme="minorHAnsi" w:cstheme="minorHAnsi"/>
        </w:rPr>
        <w:t>febrero</w:t>
      </w:r>
      <w:proofErr w:type="spellEnd"/>
      <w:r w:rsidRPr="0080724B">
        <w:rPr>
          <w:rFonts w:asciiTheme="minorHAnsi" w:hAnsiTheme="minorHAnsi" w:cstheme="minorHAnsi"/>
        </w:rPr>
        <w:t xml:space="preserve"> del 2026.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6242A3C4" w14:textId="77777777" w:rsidR="00695429" w:rsidRPr="0080724B" w:rsidRDefault="00695429" w:rsidP="00695429">
      <w:p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</w:p>
    <w:p w14:paraId="6208FBA8" w14:textId="77777777" w:rsidR="00695429" w:rsidRPr="0080724B" w:rsidRDefault="00695429" w:rsidP="00695429">
      <w:pPr>
        <w:spacing w:before="360" w:after="240"/>
        <w:jc w:val="both"/>
        <w:rPr>
          <w:rFonts w:asciiTheme="minorHAnsi" w:hAnsiTheme="minorHAnsi" w:cstheme="minorHAnsi"/>
          <w:b/>
          <w:bCs/>
          <w:iCs/>
          <w:sz w:val="28"/>
          <w:szCs w:val="28"/>
          <w:lang w:val="es-ES"/>
        </w:rPr>
      </w:pPr>
      <w:proofErr w:type="spellStart"/>
      <w:r w:rsidRPr="0080724B">
        <w:rPr>
          <w:rFonts w:asciiTheme="minorHAnsi" w:hAnsiTheme="minorHAnsi" w:cstheme="minorHAnsi"/>
          <w:b/>
          <w:bCs/>
          <w:sz w:val="22"/>
          <w:szCs w:val="24"/>
        </w:rPr>
        <w:t>Consultas</w:t>
      </w:r>
      <w:proofErr w:type="spellEnd"/>
      <w:r w:rsidRPr="0080724B">
        <w:rPr>
          <w:rFonts w:asciiTheme="minorHAnsi" w:hAnsiTheme="minorHAnsi" w:cstheme="minorHAnsi"/>
          <w:b/>
          <w:bCs/>
          <w:sz w:val="22"/>
          <w:szCs w:val="24"/>
        </w:rPr>
        <w:t xml:space="preserve"> e </w:t>
      </w:r>
      <w:proofErr w:type="spellStart"/>
      <w:r w:rsidRPr="0080724B">
        <w:rPr>
          <w:rFonts w:asciiTheme="minorHAnsi" w:hAnsiTheme="minorHAnsi" w:cstheme="minorHAnsi"/>
          <w:b/>
          <w:bCs/>
          <w:sz w:val="22"/>
          <w:szCs w:val="24"/>
        </w:rPr>
        <w:t>informes</w:t>
      </w:r>
      <w:proofErr w:type="spellEnd"/>
      <w:r w:rsidRPr="0080724B">
        <w:rPr>
          <w:rFonts w:asciiTheme="minorHAnsi" w:hAnsiTheme="minorHAnsi" w:cstheme="minorHAnsi"/>
          <w:b/>
          <w:bCs/>
          <w:sz w:val="22"/>
          <w:szCs w:val="24"/>
        </w:rPr>
        <w:t>:</w:t>
      </w:r>
      <w:r w:rsidRPr="0080724B">
        <w:rPr>
          <w:rFonts w:asciiTheme="minorHAnsi" w:hAnsiTheme="minorHAnsi" w:cstheme="minorHAnsi"/>
          <w:b/>
          <w:bCs/>
          <w:iCs/>
          <w:sz w:val="28"/>
          <w:szCs w:val="28"/>
          <w:lang w:val="es-ES"/>
        </w:rPr>
        <w:t xml:space="preserve"> </w:t>
      </w:r>
    </w:p>
    <w:p w14:paraId="38E82A72" w14:textId="4C05FB3F" w:rsidR="00695429" w:rsidRPr="0080724B" w:rsidRDefault="00756EE8" w:rsidP="00695429">
      <w:pPr>
        <w:spacing w:before="360" w:after="240"/>
        <w:jc w:val="both"/>
        <w:rPr>
          <w:rFonts w:asciiTheme="minorHAnsi" w:hAnsiTheme="minorHAnsi" w:cstheme="minorHAnsi"/>
          <w:sz w:val="22"/>
          <w:szCs w:val="24"/>
        </w:rPr>
      </w:pPr>
      <w:proofErr w:type="spellStart"/>
      <w:r w:rsidRPr="0080724B">
        <w:rPr>
          <w:rFonts w:asciiTheme="minorHAnsi" w:hAnsiTheme="minorHAnsi" w:cstheme="minorHAnsi"/>
          <w:sz w:val="22"/>
          <w:szCs w:val="24"/>
        </w:rPr>
        <w:t>Correo</w:t>
      </w:r>
      <w:proofErr w:type="spellEnd"/>
      <w:r w:rsidRPr="0080724B">
        <w:rPr>
          <w:rFonts w:asciiTheme="minorHAnsi" w:hAnsiTheme="minorHAnsi" w:cstheme="minorHAnsi"/>
          <w:sz w:val="22"/>
          <w:szCs w:val="24"/>
        </w:rPr>
        <w:t xml:space="preserve">: </w:t>
      </w:r>
      <w:r w:rsidR="00695429" w:rsidRPr="0080724B">
        <w:rPr>
          <w:rFonts w:asciiTheme="minorHAnsi" w:hAnsiTheme="minorHAnsi" w:cstheme="minorHAnsi"/>
          <w:sz w:val="22"/>
          <w:szCs w:val="24"/>
        </w:rPr>
        <w:t xml:space="preserve">programatecnico@expocobre.com </w:t>
      </w:r>
    </w:p>
    <w:p w14:paraId="18479181" w14:textId="77777777" w:rsidR="0080724B" w:rsidRDefault="00695429" w:rsidP="00695429">
      <w:pPr>
        <w:spacing w:before="360" w:after="240"/>
        <w:jc w:val="both"/>
        <w:rPr>
          <w:rFonts w:asciiTheme="minorHAnsi" w:hAnsiTheme="minorHAnsi" w:cstheme="minorHAnsi"/>
          <w:sz w:val="22"/>
          <w:szCs w:val="24"/>
        </w:rPr>
      </w:pPr>
      <w:proofErr w:type="spellStart"/>
      <w:r w:rsidRPr="0080724B">
        <w:rPr>
          <w:rFonts w:asciiTheme="minorHAnsi" w:hAnsiTheme="minorHAnsi" w:cstheme="minorHAnsi"/>
          <w:sz w:val="22"/>
          <w:szCs w:val="24"/>
        </w:rPr>
        <w:t>Teléfonos</w:t>
      </w:r>
      <w:proofErr w:type="spellEnd"/>
      <w:r w:rsidRPr="0080724B">
        <w:rPr>
          <w:rFonts w:asciiTheme="minorHAnsi" w:hAnsiTheme="minorHAnsi" w:cstheme="minorHAnsi"/>
          <w:sz w:val="22"/>
          <w:szCs w:val="24"/>
        </w:rPr>
        <w:t xml:space="preserve">: </w:t>
      </w:r>
    </w:p>
    <w:p w14:paraId="1FD3BE9A" w14:textId="4B49AF91" w:rsidR="0080724B" w:rsidRDefault="00695429" w:rsidP="00695429">
      <w:pPr>
        <w:spacing w:before="360" w:after="240"/>
        <w:jc w:val="both"/>
        <w:rPr>
          <w:rFonts w:asciiTheme="minorHAnsi" w:hAnsiTheme="minorHAnsi" w:cstheme="minorHAnsi"/>
          <w:sz w:val="22"/>
          <w:szCs w:val="24"/>
        </w:rPr>
      </w:pPr>
      <w:r w:rsidRPr="0080724B">
        <w:rPr>
          <w:rFonts w:asciiTheme="minorHAnsi" w:hAnsiTheme="minorHAnsi" w:cstheme="minorHAnsi"/>
          <w:sz w:val="22"/>
          <w:szCs w:val="24"/>
        </w:rPr>
        <w:t xml:space="preserve">+51 936 969 130 </w:t>
      </w:r>
      <w:r w:rsidR="00E37726">
        <w:rPr>
          <w:rFonts w:asciiTheme="minorHAnsi" w:hAnsiTheme="minorHAnsi" w:cstheme="minorHAnsi"/>
          <w:sz w:val="22"/>
          <w:szCs w:val="24"/>
        </w:rPr>
        <w:t>– Jason Romero</w:t>
      </w:r>
    </w:p>
    <w:p w14:paraId="06749E3B" w14:textId="0C933684" w:rsidR="00F30E3D" w:rsidRPr="00E37726" w:rsidRDefault="00695429" w:rsidP="002D360B">
      <w:pPr>
        <w:spacing w:before="360" w:after="240"/>
        <w:jc w:val="both"/>
        <w:rPr>
          <w:rFonts w:asciiTheme="minorHAnsi" w:hAnsiTheme="minorHAnsi" w:cstheme="minorHAnsi"/>
          <w:iCs/>
          <w:sz w:val="24"/>
          <w:szCs w:val="24"/>
          <w:lang w:val="es-ES"/>
        </w:rPr>
      </w:pPr>
      <w:r w:rsidRPr="0080724B">
        <w:rPr>
          <w:rFonts w:asciiTheme="minorHAnsi" w:hAnsiTheme="minorHAnsi" w:cstheme="minorHAnsi"/>
          <w:sz w:val="22"/>
          <w:szCs w:val="24"/>
        </w:rPr>
        <w:t>+51 933</w:t>
      </w:r>
      <w:r w:rsidR="00E37726">
        <w:rPr>
          <w:rFonts w:asciiTheme="minorHAnsi" w:hAnsiTheme="minorHAnsi" w:cstheme="minorHAnsi"/>
          <w:sz w:val="22"/>
          <w:szCs w:val="24"/>
        </w:rPr>
        <w:t xml:space="preserve"> </w:t>
      </w:r>
      <w:r w:rsidRPr="0080724B">
        <w:rPr>
          <w:rFonts w:asciiTheme="minorHAnsi" w:hAnsiTheme="minorHAnsi" w:cstheme="minorHAnsi"/>
          <w:sz w:val="22"/>
          <w:szCs w:val="24"/>
        </w:rPr>
        <w:t>263</w:t>
      </w:r>
      <w:r w:rsidR="00E37726">
        <w:rPr>
          <w:rFonts w:asciiTheme="minorHAnsi" w:hAnsiTheme="minorHAnsi" w:cstheme="minorHAnsi"/>
          <w:sz w:val="22"/>
          <w:szCs w:val="24"/>
        </w:rPr>
        <w:t xml:space="preserve"> </w:t>
      </w:r>
      <w:r w:rsidRPr="0080724B">
        <w:rPr>
          <w:rFonts w:asciiTheme="minorHAnsi" w:hAnsiTheme="minorHAnsi" w:cstheme="minorHAnsi"/>
          <w:sz w:val="22"/>
          <w:szCs w:val="24"/>
        </w:rPr>
        <w:t>877</w:t>
      </w:r>
      <w:r w:rsidR="00E37726">
        <w:rPr>
          <w:rFonts w:asciiTheme="minorHAnsi" w:hAnsiTheme="minorHAnsi" w:cstheme="minorHAnsi"/>
          <w:sz w:val="22"/>
          <w:szCs w:val="24"/>
        </w:rPr>
        <w:t xml:space="preserve"> – </w:t>
      </w:r>
      <w:proofErr w:type="spellStart"/>
      <w:r w:rsidR="00E37726">
        <w:rPr>
          <w:rFonts w:asciiTheme="minorHAnsi" w:hAnsiTheme="minorHAnsi" w:cstheme="minorHAnsi"/>
          <w:sz w:val="22"/>
          <w:szCs w:val="24"/>
        </w:rPr>
        <w:t>Jhocelyn</w:t>
      </w:r>
      <w:proofErr w:type="spellEnd"/>
      <w:r w:rsidR="00E37726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="00E37726">
        <w:rPr>
          <w:rFonts w:asciiTheme="minorHAnsi" w:hAnsiTheme="minorHAnsi" w:cstheme="minorHAnsi"/>
          <w:sz w:val="22"/>
          <w:szCs w:val="24"/>
        </w:rPr>
        <w:t>Villalon</w:t>
      </w:r>
      <w:proofErr w:type="spellEnd"/>
      <w:r w:rsidRPr="0080724B">
        <w:rPr>
          <w:rFonts w:asciiTheme="minorHAnsi" w:hAnsiTheme="minorHAnsi" w:cstheme="minorHAnsi"/>
          <w:b/>
          <w:bCs/>
          <w:iCs/>
          <w:sz w:val="28"/>
          <w:szCs w:val="28"/>
          <w:lang w:val="es-ES"/>
        </w:rPr>
        <w:t xml:space="preserve"> </w:t>
      </w:r>
    </w:p>
    <w:sectPr w:rsidR="00F30E3D" w:rsidRPr="00E37726" w:rsidSect="009F03AA">
      <w:headerReference w:type="even" r:id="rId9"/>
      <w:headerReference w:type="default" r:id="rId10"/>
      <w:footerReference w:type="even" r:id="rId11"/>
      <w:footerReference w:type="default" r:id="rId12"/>
      <w:pgSz w:w="11907" w:h="16839" w:code="9"/>
      <w:pgMar w:top="2835" w:right="1701" w:bottom="1418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172B1" w14:textId="77777777" w:rsidR="0058215B" w:rsidRDefault="0058215B">
      <w:r>
        <w:separator/>
      </w:r>
    </w:p>
  </w:endnote>
  <w:endnote w:type="continuationSeparator" w:id="0">
    <w:p w14:paraId="702D0493" w14:textId="77777777" w:rsidR="0058215B" w:rsidRDefault="00582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135F2E-0FAC-468D-9AD2-AFA911CE8DF2}"/>
    <w:embedBold r:id="rId2" w:fontKey="{60AE8B6C-AC9F-4043-9C64-25A93525089A}"/>
    <w:embedItalic r:id="rId3" w:fontKey="{893592BE-F22F-4044-9F79-DA0F68398968}"/>
    <w:embedBoldItalic r:id="rId4" w:fontKey="{68BE2B37-F74B-4714-8A76-7B786C3A28A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subsetted="1" w:fontKey="{C0F398C8-895F-49BC-A1DA-F6D66A0801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Corbel"/>
    <w:charset w:val="00"/>
    <w:family w:val="swiss"/>
    <w:pitch w:val="variable"/>
    <w:sig w:usb0="20000287" w:usb1="00000001" w:usb2="00000000" w:usb3="00000000" w:csb0="0000019F" w:csb1="00000000"/>
  </w:font>
  <w:font w:name="Kozuka Gothic Pro H">
    <w:altName w:val="Yu Gothic"/>
    <w:charset w:val="80"/>
    <w:family w:val="swiss"/>
    <w:pitch w:val="variable"/>
    <w:sig w:usb0="E00002FF" w:usb1="6AC7FCFF" w:usb2="00000012" w:usb3="00000000" w:csb0="00020005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Bold r:id="rId6" w:subsetted="1" w:fontKey="{6CED3D58-2851-4C79-A829-63D07CA0465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7" w:subsetted="1" w:fontKey="{FAFB6247-16C6-44F6-B0EE-90CC90E7354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D6933" w14:textId="77777777" w:rsidR="002514F6" w:rsidRDefault="002514F6" w:rsidP="00026DD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9C7AAB9" w14:textId="77777777" w:rsidR="002514F6" w:rsidRDefault="002514F6" w:rsidP="002514F6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773F5" w14:textId="0D568C52" w:rsidR="002514F6" w:rsidRPr="002176AC" w:rsidRDefault="002514F6" w:rsidP="002514F6">
    <w:pPr>
      <w:pStyle w:val="Piedepgina"/>
      <w:ind w:right="360" w:firstLine="360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CF3E0" w14:textId="77777777" w:rsidR="0058215B" w:rsidRDefault="0058215B">
      <w:r>
        <w:separator/>
      </w:r>
    </w:p>
  </w:footnote>
  <w:footnote w:type="continuationSeparator" w:id="0">
    <w:p w14:paraId="16F90B81" w14:textId="77777777" w:rsidR="0058215B" w:rsidRDefault="00582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BA641" w14:textId="668F944F" w:rsidR="00F22175" w:rsidRDefault="00DB37C4">
    <w:pPr>
      <w:pStyle w:val="Encabezado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418B1312" wp14:editId="58EB49E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2571750" cy="504825"/>
              <wp:effectExtent l="0" t="714375" r="0" b="723900"/>
              <wp:wrapNone/>
              <wp:docPr id="2" name="WordAr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2571750" cy="5048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7706A" w14:textId="77777777" w:rsidR="00DB37C4" w:rsidRDefault="00DB37C4" w:rsidP="00DB37C4">
                          <w:pPr>
                            <w:jc w:val="center"/>
                            <w:rPr>
                              <w:rFonts w:ascii="SimSun" w:eastAsia="SimSun" w:hAnsi="SimSun"/>
                              <w:color w:val="C0C0C0"/>
                              <w:sz w:val="80"/>
                              <w:szCs w:val="80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imSun" w:eastAsia="SimSun" w:hAnsi="SimSun" w:hint="eastAsia"/>
                              <w:color w:val="C0C0C0"/>
                              <w:sz w:val="80"/>
                              <w:szCs w:val="80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Cobre 2023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8B1312" id="_x0000_t202" coordsize="21600,21600" o:spt="202" path="m,l,21600r21600,l21600,xe">
              <v:stroke joinstyle="miter"/>
              <v:path gradientshapeok="t" o:connecttype="rect"/>
            </v:shapetype>
            <v:shape id="WordArt 11" o:spid="_x0000_s1026" type="#_x0000_t202" style="position:absolute;margin-left:0;margin-top:0;width:202.5pt;height:39.75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" o:allowincell="f" filled="f" stroked="f">
              <v:stroke joinstyle="round"/>
              <o:lock v:ext="edit" shapetype="t"/>
              <v:textbox style="mso-fit-shape-to-text:t">
                <w:txbxContent>
                  <w:p w14:paraId="5467706A" w14:textId="77777777" w:rsidR="00DB37C4" w:rsidRDefault="00DB37C4" w:rsidP="00DB37C4">
                    <w:pPr>
                      <w:jc w:val="center"/>
                      <w:rPr>
                        <w:rFonts w:ascii="SimSun" w:eastAsia="SimSun" w:hAnsi="SimSun"/>
                        <w:color w:val="C0C0C0"/>
                        <w:sz w:val="80"/>
                        <w:szCs w:val="80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SimSun" w:eastAsia="SimSun" w:hAnsi="SimSun" w:hint="eastAsia"/>
                        <w:color w:val="C0C0C0"/>
                        <w:sz w:val="80"/>
                        <w:szCs w:val="80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Cobre 2023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C501F" w14:textId="569F371E" w:rsidR="00F22175" w:rsidRDefault="00E5079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5125217" wp14:editId="07B7274E">
          <wp:simplePos x="0" y="0"/>
          <wp:positionH relativeFrom="column">
            <wp:posOffset>-1186775</wp:posOffset>
          </wp:positionH>
          <wp:positionV relativeFrom="paragraph">
            <wp:posOffset>0</wp:posOffset>
          </wp:positionV>
          <wp:extent cx="7660005" cy="1356360"/>
          <wp:effectExtent l="0" t="0" r="0" b="0"/>
          <wp:wrapNone/>
          <wp:docPr id="783553462" name="Imagen 2" descr="Interfaz de usuario gráfica, Sitio web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56579" name="Imagen 2" descr="Interfaz de usuario gráfica, Sitio web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016"/>
                  <a:stretch/>
                </pic:blipFill>
                <pic:spPr bwMode="auto">
                  <a:xfrm>
                    <a:off x="0" y="0"/>
                    <a:ext cx="7660005" cy="1356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46099"/>
    <w:multiLevelType w:val="multilevel"/>
    <w:tmpl w:val="40C63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924DF"/>
    <w:multiLevelType w:val="hybridMultilevel"/>
    <w:tmpl w:val="E7404244"/>
    <w:lvl w:ilvl="0" w:tplc="69961C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36D684C"/>
    <w:multiLevelType w:val="multilevel"/>
    <w:tmpl w:val="051A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820229"/>
    <w:multiLevelType w:val="multilevel"/>
    <w:tmpl w:val="2BBC3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847177"/>
    <w:multiLevelType w:val="hybridMultilevel"/>
    <w:tmpl w:val="F0A21944"/>
    <w:lvl w:ilvl="0" w:tplc="7202117A">
      <w:start w:val="18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27F0FB5"/>
    <w:multiLevelType w:val="multilevel"/>
    <w:tmpl w:val="6DC8F87C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F45FE5"/>
    <w:multiLevelType w:val="multilevel"/>
    <w:tmpl w:val="51FC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220DE5"/>
    <w:multiLevelType w:val="multilevel"/>
    <w:tmpl w:val="8514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580014"/>
    <w:multiLevelType w:val="multilevel"/>
    <w:tmpl w:val="4F2E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7C6084"/>
    <w:multiLevelType w:val="hybridMultilevel"/>
    <w:tmpl w:val="743C8B74"/>
    <w:lvl w:ilvl="0" w:tplc="F404CB9A">
      <w:start w:val="1"/>
      <w:numFmt w:val="decimal"/>
      <w:lvlText w:val="%1."/>
      <w:lvlJc w:val="left"/>
      <w:pPr>
        <w:ind w:left="720" w:hanging="360"/>
      </w:pPr>
      <w:rPr>
        <w:rFonts w:hint="default"/>
        <w:color w:val="548DD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AA59B0"/>
    <w:multiLevelType w:val="multilevel"/>
    <w:tmpl w:val="01FEB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1F1E6F"/>
    <w:multiLevelType w:val="hybridMultilevel"/>
    <w:tmpl w:val="7F9623F4"/>
    <w:lvl w:ilvl="0" w:tplc="27F8E0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4E3400"/>
    <w:multiLevelType w:val="multilevel"/>
    <w:tmpl w:val="43CE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EA1030"/>
    <w:multiLevelType w:val="hybridMultilevel"/>
    <w:tmpl w:val="54BAF4CE"/>
    <w:lvl w:ilvl="0" w:tplc="0409000F">
      <w:start w:val="1"/>
      <w:numFmt w:val="decimal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4" w15:restartNumberingAfterBreak="0">
    <w:nsid w:val="63BD1D0E"/>
    <w:multiLevelType w:val="hybridMultilevel"/>
    <w:tmpl w:val="5254B910"/>
    <w:lvl w:ilvl="0" w:tplc="EAE63E7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DC52C2"/>
    <w:multiLevelType w:val="hybridMultilevel"/>
    <w:tmpl w:val="12B4E0B0"/>
    <w:lvl w:ilvl="0" w:tplc="A4F280B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B91CE0"/>
    <w:multiLevelType w:val="hybridMultilevel"/>
    <w:tmpl w:val="733C3FFC"/>
    <w:lvl w:ilvl="0" w:tplc="5FD632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A80987"/>
    <w:multiLevelType w:val="multilevel"/>
    <w:tmpl w:val="44E4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8174CC"/>
    <w:multiLevelType w:val="hybridMultilevel"/>
    <w:tmpl w:val="A2F2B9A8"/>
    <w:lvl w:ilvl="0" w:tplc="C75A7E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55009E"/>
    <w:multiLevelType w:val="hybridMultilevel"/>
    <w:tmpl w:val="4AE6CA94"/>
    <w:lvl w:ilvl="0" w:tplc="794E22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F425B8"/>
    <w:multiLevelType w:val="multilevel"/>
    <w:tmpl w:val="975C2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9"/>
  </w:num>
  <w:num w:numId="5">
    <w:abstractNumId w:val="15"/>
  </w:num>
  <w:num w:numId="6">
    <w:abstractNumId w:val="11"/>
  </w:num>
  <w:num w:numId="7">
    <w:abstractNumId w:val="19"/>
  </w:num>
  <w:num w:numId="8">
    <w:abstractNumId w:val="5"/>
  </w:num>
  <w:num w:numId="9">
    <w:abstractNumId w:val="13"/>
  </w:num>
  <w:num w:numId="10">
    <w:abstractNumId w:val="14"/>
  </w:num>
  <w:num w:numId="11">
    <w:abstractNumId w:val="16"/>
  </w:num>
  <w:num w:numId="12">
    <w:abstractNumId w:val="18"/>
  </w:num>
  <w:num w:numId="13">
    <w:abstractNumId w:val="2"/>
  </w:num>
  <w:num w:numId="14">
    <w:abstractNumId w:val="6"/>
  </w:num>
  <w:num w:numId="15">
    <w:abstractNumId w:val="8"/>
  </w:num>
  <w:num w:numId="16">
    <w:abstractNumId w:val="0"/>
  </w:num>
  <w:num w:numId="17">
    <w:abstractNumId w:val="7"/>
  </w:num>
  <w:num w:numId="18">
    <w:abstractNumId w:val="10"/>
  </w:num>
  <w:num w:numId="19">
    <w:abstractNumId w:val="12"/>
  </w:num>
  <w:num w:numId="20">
    <w:abstractNumId w:val="17"/>
  </w:num>
  <w:num w:numId="21">
    <w:abstractNumId w:val="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540"/>
    <w:rsid w:val="0000232D"/>
    <w:rsid w:val="000024CA"/>
    <w:rsid w:val="00014D87"/>
    <w:rsid w:val="00024C9A"/>
    <w:rsid w:val="00024F92"/>
    <w:rsid w:val="00025977"/>
    <w:rsid w:val="00026DD3"/>
    <w:rsid w:val="0003282F"/>
    <w:rsid w:val="000339E9"/>
    <w:rsid w:val="00033C5F"/>
    <w:rsid w:val="00034261"/>
    <w:rsid w:val="0004361A"/>
    <w:rsid w:val="00052AA4"/>
    <w:rsid w:val="000553D2"/>
    <w:rsid w:val="000601CA"/>
    <w:rsid w:val="000611C0"/>
    <w:rsid w:val="0006154A"/>
    <w:rsid w:val="00062175"/>
    <w:rsid w:val="00067F3A"/>
    <w:rsid w:val="00075F3F"/>
    <w:rsid w:val="0007770A"/>
    <w:rsid w:val="00077F70"/>
    <w:rsid w:val="00080582"/>
    <w:rsid w:val="00082A22"/>
    <w:rsid w:val="00084CC7"/>
    <w:rsid w:val="000A2C41"/>
    <w:rsid w:val="000A4317"/>
    <w:rsid w:val="000B0C17"/>
    <w:rsid w:val="000B2962"/>
    <w:rsid w:val="000B596E"/>
    <w:rsid w:val="000B6394"/>
    <w:rsid w:val="000B6544"/>
    <w:rsid w:val="000C787D"/>
    <w:rsid w:val="000D339F"/>
    <w:rsid w:val="000D5BC3"/>
    <w:rsid w:val="000D5C2C"/>
    <w:rsid w:val="000E09EA"/>
    <w:rsid w:val="000E4882"/>
    <w:rsid w:val="000E56AB"/>
    <w:rsid w:val="000E6AD4"/>
    <w:rsid w:val="000F12A0"/>
    <w:rsid w:val="000F4659"/>
    <w:rsid w:val="000F548A"/>
    <w:rsid w:val="000F6839"/>
    <w:rsid w:val="00101637"/>
    <w:rsid w:val="001072AA"/>
    <w:rsid w:val="00111882"/>
    <w:rsid w:val="0012097A"/>
    <w:rsid w:val="001226A1"/>
    <w:rsid w:val="0013156C"/>
    <w:rsid w:val="00136CC2"/>
    <w:rsid w:val="00137DE7"/>
    <w:rsid w:val="00140D11"/>
    <w:rsid w:val="0014361F"/>
    <w:rsid w:val="0014551B"/>
    <w:rsid w:val="001474F0"/>
    <w:rsid w:val="00155965"/>
    <w:rsid w:val="0016024F"/>
    <w:rsid w:val="001616FB"/>
    <w:rsid w:val="0016452B"/>
    <w:rsid w:val="001646D9"/>
    <w:rsid w:val="00164E1D"/>
    <w:rsid w:val="001704CC"/>
    <w:rsid w:val="00172AAE"/>
    <w:rsid w:val="00180FAF"/>
    <w:rsid w:val="00185EA8"/>
    <w:rsid w:val="00192EE0"/>
    <w:rsid w:val="00195F68"/>
    <w:rsid w:val="00196933"/>
    <w:rsid w:val="00197A19"/>
    <w:rsid w:val="001A3A2F"/>
    <w:rsid w:val="001C1E8E"/>
    <w:rsid w:val="001C2C51"/>
    <w:rsid w:val="001D4AB0"/>
    <w:rsid w:val="001E1E73"/>
    <w:rsid w:val="001E3733"/>
    <w:rsid w:val="001F00DF"/>
    <w:rsid w:val="001F2A7B"/>
    <w:rsid w:val="001F59E3"/>
    <w:rsid w:val="001F5ABC"/>
    <w:rsid w:val="001F7BAA"/>
    <w:rsid w:val="00201F3D"/>
    <w:rsid w:val="002032BC"/>
    <w:rsid w:val="00210A6D"/>
    <w:rsid w:val="00213ABA"/>
    <w:rsid w:val="002175E2"/>
    <w:rsid w:val="002176AC"/>
    <w:rsid w:val="0022336D"/>
    <w:rsid w:val="00225FF3"/>
    <w:rsid w:val="00235F53"/>
    <w:rsid w:val="00237280"/>
    <w:rsid w:val="00237E11"/>
    <w:rsid w:val="00240961"/>
    <w:rsid w:val="002431EF"/>
    <w:rsid w:val="0024475C"/>
    <w:rsid w:val="00246580"/>
    <w:rsid w:val="002465AE"/>
    <w:rsid w:val="00250A6A"/>
    <w:rsid w:val="002514F6"/>
    <w:rsid w:val="00251B9C"/>
    <w:rsid w:val="00256255"/>
    <w:rsid w:val="00266C20"/>
    <w:rsid w:val="00267CCD"/>
    <w:rsid w:val="00270C00"/>
    <w:rsid w:val="00271E1F"/>
    <w:rsid w:val="00274B48"/>
    <w:rsid w:val="00274EE5"/>
    <w:rsid w:val="00280B14"/>
    <w:rsid w:val="002824E5"/>
    <w:rsid w:val="00290207"/>
    <w:rsid w:val="00291554"/>
    <w:rsid w:val="00291617"/>
    <w:rsid w:val="00293728"/>
    <w:rsid w:val="00293B4A"/>
    <w:rsid w:val="002A2729"/>
    <w:rsid w:val="002A541E"/>
    <w:rsid w:val="002A6B34"/>
    <w:rsid w:val="002A778B"/>
    <w:rsid w:val="002B1734"/>
    <w:rsid w:val="002B3A51"/>
    <w:rsid w:val="002B6373"/>
    <w:rsid w:val="002C5170"/>
    <w:rsid w:val="002C578F"/>
    <w:rsid w:val="002C61DB"/>
    <w:rsid w:val="002D1F76"/>
    <w:rsid w:val="002D360B"/>
    <w:rsid w:val="002D54FF"/>
    <w:rsid w:val="002D7142"/>
    <w:rsid w:val="002E0EA4"/>
    <w:rsid w:val="002E1873"/>
    <w:rsid w:val="002E7A07"/>
    <w:rsid w:val="002F26B6"/>
    <w:rsid w:val="002F6A53"/>
    <w:rsid w:val="002F74BC"/>
    <w:rsid w:val="00301105"/>
    <w:rsid w:val="00310934"/>
    <w:rsid w:val="00312BA0"/>
    <w:rsid w:val="00317260"/>
    <w:rsid w:val="003238BD"/>
    <w:rsid w:val="00323CA9"/>
    <w:rsid w:val="00324573"/>
    <w:rsid w:val="0032669A"/>
    <w:rsid w:val="0033223D"/>
    <w:rsid w:val="0033474F"/>
    <w:rsid w:val="0033569F"/>
    <w:rsid w:val="003358F8"/>
    <w:rsid w:val="0033753D"/>
    <w:rsid w:val="0033799D"/>
    <w:rsid w:val="00337DC1"/>
    <w:rsid w:val="003430E7"/>
    <w:rsid w:val="00352BFD"/>
    <w:rsid w:val="00356589"/>
    <w:rsid w:val="003633F2"/>
    <w:rsid w:val="00363462"/>
    <w:rsid w:val="00365563"/>
    <w:rsid w:val="00365983"/>
    <w:rsid w:val="00367C7E"/>
    <w:rsid w:val="00373564"/>
    <w:rsid w:val="0037371D"/>
    <w:rsid w:val="00373EB5"/>
    <w:rsid w:val="003755FE"/>
    <w:rsid w:val="0037704F"/>
    <w:rsid w:val="0037705B"/>
    <w:rsid w:val="0037750F"/>
    <w:rsid w:val="00377C3B"/>
    <w:rsid w:val="00381F37"/>
    <w:rsid w:val="00382966"/>
    <w:rsid w:val="00384637"/>
    <w:rsid w:val="003966DB"/>
    <w:rsid w:val="003A3460"/>
    <w:rsid w:val="003B0DC1"/>
    <w:rsid w:val="003B45DA"/>
    <w:rsid w:val="003C105E"/>
    <w:rsid w:val="003C1457"/>
    <w:rsid w:val="003C326C"/>
    <w:rsid w:val="003D1A59"/>
    <w:rsid w:val="003D2A09"/>
    <w:rsid w:val="003D37EE"/>
    <w:rsid w:val="003E1C8C"/>
    <w:rsid w:val="003F1F46"/>
    <w:rsid w:val="003F375F"/>
    <w:rsid w:val="00403C7B"/>
    <w:rsid w:val="00404DD5"/>
    <w:rsid w:val="00412A50"/>
    <w:rsid w:val="00415E5A"/>
    <w:rsid w:val="004160E6"/>
    <w:rsid w:val="00416189"/>
    <w:rsid w:val="004179CC"/>
    <w:rsid w:val="00423E79"/>
    <w:rsid w:val="004247D8"/>
    <w:rsid w:val="00424CF4"/>
    <w:rsid w:val="00426CC9"/>
    <w:rsid w:val="00442A42"/>
    <w:rsid w:val="00447852"/>
    <w:rsid w:val="00450036"/>
    <w:rsid w:val="00450B49"/>
    <w:rsid w:val="00451E6F"/>
    <w:rsid w:val="00452E9F"/>
    <w:rsid w:val="00453915"/>
    <w:rsid w:val="00460FF2"/>
    <w:rsid w:val="00465A36"/>
    <w:rsid w:val="0047018C"/>
    <w:rsid w:val="0047166D"/>
    <w:rsid w:val="00474EE8"/>
    <w:rsid w:val="00480D8A"/>
    <w:rsid w:val="00482D62"/>
    <w:rsid w:val="00483AD1"/>
    <w:rsid w:val="004A1434"/>
    <w:rsid w:val="004B00AB"/>
    <w:rsid w:val="004B144E"/>
    <w:rsid w:val="004B2666"/>
    <w:rsid w:val="004C0AA3"/>
    <w:rsid w:val="004C23FA"/>
    <w:rsid w:val="004C2FB0"/>
    <w:rsid w:val="004C4FD5"/>
    <w:rsid w:val="004D3AF5"/>
    <w:rsid w:val="004D4AF6"/>
    <w:rsid w:val="004D6133"/>
    <w:rsid w:val="004E094F"/>
    <w:rsid w:val="004E3D38"/>
    <w:rsid w:val="004E403F"/>
    <w:rsid w:val="004E6DBE"/>
    <w:rsid w:val="004E7A4C"/>
    <w:rsid w:val="004F05DC"/>
    <w:rsid w:val="004F621C"/>
    <w:rsid w:val="00500063"/>
    <w:rsid w:val="0050299E"/>
    <w:rsid w:val="00507ABB"/>
    <w:rsid w:val="00512757"/>
    <w:rsid w:val="005158A7"/>
    <w:rsid w:val="00517AAB"/>
    <w:rsid w:val="0052334F"/>
    <w:rsid w:val="005262C9"/>
    <w:rsid w:val="00527E6A"/>
    <w:rsid w:val="0053208E"/>
    <w:rsid w:val="00533189"/>
    <w:rsid w:val="005339B3"/>
    <w:rsid w:val="0053452F"/>
    <w:rsid w:val="0054047D"/>
    <w:rsid w:val="00546A3C"/>
    <w:rsid w:val="00546B2F"/>
    <w:rsid w:val="00550981"/>
    <w:rsid w:val="0055467E"/>
    <w:rsid w:val="0056395D"/>
    <w:rsid w:val="00566516"/>
    <w:rsid w:val="00567265"/>
    <w:rsid w:val="00572E69"/>
    <w:rsid w:val="00573B6F"/>
    <w:rsid w:val="005766CE"/>
    <w:rsid w:val="0058215B"/>
    <w:rsid w:val="00582A09"/>
    <w:rsid w:val="00584A78"/>
    <w:rsid w:val="005852A2"/>
    <w:rsid w:val="0058549A"/>
    <w:rsid w:val="0058686E"/>
    <w:rsid w:val="00587F33"/>
    <w:rsid w:val="005917A5"/>
    <w:rsid w:val="00591F6B"/>
    <w:rsid w:val="005929D3"/>
    <w:rsid w:val="00595233"/>
    <w:rsid w:val="00595D39"/>
    <w:rsid w:val="00597578"/>
    <w:rsid w:val="005A079E"/>
    <w:rsid w:val="005B22AC"/>
    <w:rsid w:val="005B2314"/>
    <w:rsid w:val="005C2058"/>
    <w:rsid w:val="005C476C"/>
    <w:rsid w:val="005C59C8"/>
    <w:rsid w:val="005C6328"/>
    <w:rsid w:val="005D048A"/>
    <w:rsid w:val="005D05F4"/>
    <w:rsid w:val="005D48B3"/>
    <w:rsid w:val="005D521F"/>
    <w:rsid w:val="005D6057"/>
    <w:rsid w:val="005D69FA"/>
    <w:rsid w:val="005E5232"/>
    <w:rsid w:val="005E729B"/>
    <w:rsid w:val="005E7709"/>
    <w:rsid w:val="005F4138"/>
    <w:rsid w:val="00605D17"/>
    <w:rsid w:val="00607141"/>
    <w:rsid w:val="0061744D"/>
    <w:rsid w:val="006231BB"/>
    <w:rsid w:val="006239F8"/>
    <w:rsid w:val="00626A64"/>
    <w:rsid w:val="0063399D"/>
    <w:rsid w:val="00633DAC"/>
    <w:rsid w:val="0063476D"/>
    <w:rsid w:val="00636C62"/>
    <w:rsid w:val="0063705B"/>
    <w:rsid w:val="00647545"/>
    <w:rsid w:val="00657922"/>
    <w:rsid w:val="006601F8"/>
    <w:rsid w:val="00662E96"/>
    <w:rsid w:val="00664598"/>
    <w:rsid w:val="00667F90"/>
    <w:rsid w:val="006707F0"/>
    <w:rsid w:val="006766EE"/>
    <w:rsid w:val="00682609"/>
    <w:rsid w:val="00682EE7"/>
    <w:rsid w:val="00685418"/>
    <w:rsid w:val="006877FB"/>
    <w:rsid w:val="00687873"/>
    <w:rsid w:val="00687A37"/>
    <w:rsid w:val="00692841"/>
    <w:rsid w:val="00695429"/>
    <w:rsid w:val="00697D14"/>
    <w:rsid w:val="006A17A4"/>
    <w:rsid w:val="006A49A2"/>
    <w:rsid w:val="006A541C"/>
    <w:rsid w:val="006A7035"/>
    <w:rsid w:val="006A7290"/>
    <w:rsid w:val="006A7C5F"/>
    <w:rsid w:val="006B5BCA"/>
    <w:rsid w:val="006C3D69"/>
    <w:rsid w:val="006C53A1"/>
    <w:rsid w:val="006C78C3"/>
    <w:rsid w:val="006D0120"/>
    <w:rsid w:val="006D5E85"/>
    <w:rsid w:val="006E0388"/>
    <w:rsid w:val="006E296C"/>
    <w:rsid w:val="006E2D61"/>
    <w:rsid w:val="006E455F"/>
    <w:rsid w:val="006E761A"/>
    <w:rsid w:val="006E7BCE"/>
    <w:rsid w:val="006F2304"/>
    <w:rsid w:val="007032CE"/>
    <w:rsid w:val="00710AE8"/>
    <w:rsid w:val="0071335E"/>
    <w:rsid w:val="00716824"/>
    <w:rsid w:val="007202B6"/>
    <w:rsid w:val="00721E86"/>
    <w:rsid w:val="00723E77"/>
    <w:rsid w:val="00724DF0"/>
    <w:rsid w:val="00726BD9"/>
    <w:rsid w:val="00727F39"/>
    <w:rsid w:val="007313A6"/>
    <w:rsid w:val="00733F61"/>
    <w:rsid w:val="00734F55"/>
    <w:rsid w:val="007511F2"/>
    <w:rsid w:val="00752D8A"/>
    <w:rsid w:val="007536FC"/>
    <w:rsid w:val="007551CC"/>
    <w:rsid w:val="00756404"/>
    <w:rsid w:val="00756EE8"/>
    <w:rsid w:val="00765F87"/>
    <w:rsid w:val="00776E18"/>
    <w:rsid w:val="007849CC"/>
    <w:rsid w:val="00785209"/>
    <w:rsid w:val="00785844"/>
    <w:rsid w:val="0079613C"/>
    <w:rsid w:val="00796AA6"/>
    <w:rsid w:val="00796BB5"/>
    <w:rsid w:val="0079704E"/>
    <w:rsid w:val="007A3073"/>
    <w:rsid w:val="007B5A20"/>
    <w:rsid w:val="007B6364"/>
    <w:rsid w:val="007B6D26"/>
    <w:rsid w:val="007B70C5"/>
    <w:rsid w:val="007B78CC"/>
    <w:rsid w:val="007C23C6"/>
    <w:rsid w:val="007C486D"/>
    <w:rsid w:val="007D41D9"/>
    <w:rsid w:val="007D6328"/>
    <w:rsid w:val="007D6EA3"/>
    <w:rsid w:val="007E3047"/>
    <w:rsid w:val="007E346D"/>
    <w:rsid w:val="007E3501"/>
    <w:rsid w:val="007E3EBD"/>
    <w:rsid w:val="007E6B20"/>
    <w:rsid w:val="007F0393"/>
    <w:rsid w:val="007F11BA"/>
    <w:rsid w:val="00803373"/>
    <w:rsid w:val="00805A68"/>
    <w:rsid w:val="0080724B"/>
    <w:rsid w:val="00807F65"/>
    <w:rsid w:val="008111BB"/>
    <w:rsid w:val="008120A3"/>
    <w:rsid w:val="008132EF"/>
    <w:rsid w:val="00815DC4"/>
    <w:rsid w:val="0081709D"/>
    <w:rsid w:val="00826773"/>
    <w:rsid w:val="008324BF"/>
    <w:rsid w:val="00837CAE"/>
    <w:rsid w:val="00845C2D"/>
    <w:rsid w:val="00852A78"/>
    <w:rsid w:val="00861B4C"/>
    <w:rsid w:val="00874108"/>
    <w:rsid w:val="008818FF"/>
    <w:rsid w:val="00884A9D"/>
    <w:rsid w:val="00886B48"/>
    <w:rsid w:val="0088726B"/>
    <w:rsid w:val="008876C7"/>
    <w:rsid w:val="00887AE0"/>
    <w:rsid w:val="008A0EB5"/>
    <w:rsid w:val="008A3051"/>
    <w:rsid w:val="008A3949"/>
    <w:rsid w:val="008A3B6E"/>
    <w:rsid w:val="008A3D01"/>
    <w:rsid w:val="008A5160"/>
    <w:rsid w:val="008B0A27"/>
    <w:rsid w:val="008B2642"/>
    <w:rsid w:val="008B3217"/>
    <w:rsid w:val="008B4463"/>
    <w:rsid w:val="008B4DFD"/>
    <w:rsid w:val="008B59D2"/>
    <w:rsid w:val="008D22AC"/>
    <w:rsid w:val="008D3447"/>
    <w:rsid w:val="008D4142"/>
    <w:rsid w:val="008D5C96"/>
    <w:rsid w:val="008D7136"/>
    <w:rsid w:val="008E1614"/>
    <w:rsid w:val="008E2444"/>
    <w:rsid w:val="008E35C4"/>
    <w:rsid w:val="008E4170"/>
    <w:rsid w:val="008E4F4C"/>
    <w:rsid w:val="008E749B"/>
    <w:rsid w:val="008E7CC7"/>
    <w:rsid w:val="008F524F"/>
    <w:rsid w:val="00903404"/>
    <w:rsid w:val="00903EBE"/>
    <w:rsid w:val="00904088"/>
    <w:rsid w:val="00906115"/>
    <w:rsid w:val="00907E92"/>
    <w:rsid w:val="00911215"/>
    <w:rsid w:val="0091232A"/>
    <w:rsid w:val="0091591C"/>
    <w:rsid w:val="0092393B"/>
    <w:rsid w:val="0092466F"/>
    <w:rsid w:val="00924777"/>
    <w:rsid w:val="00941E4B"/>
    <w:rsid w:val="00942D1C"/>
    <w:rsid w:val="0094349F"/>
    <w:rsid w:val="0095458B"/>
    <w:rsid w:val="00954647"/>
    <w:rsid w:val="00954C13"/>
    <w:rsid w:val="00956330"/>
    <w:rsid w:val="00960990"/>
    <w:rsid w:val="00961557"/>
    <w:rsid w:val="009615AD"/>
    <w:rsid w:val="00966173"/>
    <w:rsid w:val="00966397"/>
    <w:rsid w:val="0098103D"/>
    <w:rsid w:val="009862EE"/>
    <w:rsid w:val="00987AC3"/>
    <w:rsid w:val="00995E4A"/>
    <w:rsid w:val="009A0E83"/>
    <w:rsid w:val="009A179E"/>
    <w:rsid w:val="009A4244"/>
    <w:rsid w:val="009A6C66"/>
    <w:rsid w:val="009B5A79"/>
    <w:rsid w:val="009B5E6E"/>
    <w:rsid w:val="009B628A"/>
    <w:rsid w:val="009B7A89"/>
    <w:rsid w:val="009C03FC"/>
    <w:rsid w:val="009C0EF7"/>
    <w:rsid w:val="009C7096"/>
    <w:rsid w:val="009C7950"/>
    <w:rsid w:val="009D0AA4"/>
    <w:rsid w:val="009D338F"/>
    <w:rsid w:val="009E1F03"/>
    <w:rsid w:val="009F03AA"/>
    <w:rsid w:val="009F3F22"/>
    <w:rsid w:val="009F5276"/>
    <w:rsid w:val="009F5ACA"/>
    <w:rsid w:val="00A05FA8"/>
    <w:rsid w:val="00A11431"/>
    <w:rsid w:val="00A119D4"/>
    <w:rsid w:val="00A12ED8"/>
    <w:rsid w:val="00A15E0A"/>
    <w:rsid w:val="00A16868"/>
    <w:rsid w:val="00A3216F"/>
    <w:rsid w:val="00A40128"/>
    <w:rsid w:val="00A40F46"/>
    <w:rsid w:val="00A43B9A"/>
    <w:rsid w:val="00A4446B"/>
    <w:rsid w:val="00A47BC9"/>
    <w:rsid w:val="00A47CF9"/>
    <w:rsid w:val="00A63514"/>
    <w:rsid w:val="00A64B20"/>
    <w:rsid w:val="00A65298"/>
    <w:rsid w:val="00A714B9"/>
    <w:rsid w:val="00A728E2"/>
    <w:rsid w:val="00A75138"/>
    <w:rsid w:val="00A75842"/>
    <w:rsid w:val="00A778A3"/>
    <w:rsid w:val="00A800D0"/>
    <w:rsid w:val="00A8151E"/>
    <w:rsid w:val="00A90754"/>
    <w:rsid w:val="00A91ADD"/>
    <w:rsid w:val="00AA1F95"/>
    <w:rsid w:val="00AA23B4"/>
    <w:rsid w:val="00AA2435"/>
    <w:rsid w:val="00AA3198"/>
    <w:rsid w:val="00AB1406"/>
    <w:rsid w:val="00AC7EB7"/>
    <w:rsid w:val="00AD0177"/>
    <w:rsid w:val="00AD1A67"/>
    <w:rsid w:val="00AD34A0"/>
    <w:rsid w:val="00AD6E5C"/>
    <w:rsid w:val="00AE237F"/>
    <w:rsid w:val="00AF0034"/>
    <w:rsid w:val="00AF3A92"/>
    <w:rsid w:val="00B0252A"/>
    <w:rsid w:val="00B07EBA"/>
    <w:rsid w:val="00B11002"/>
    <w:rsid w:val="00B126CD"/>
    <w:rsid w:val="00B176FF"/>
    <w:rsid w:val="00B17739"/>
    <w:rsid w:val="00B2003C"/>
    <w:rsid w:val="00B20C6E"/>
    <w:rsid w:val="00B2107A"/>
    <w:rsid w:val="00B22053"/>
    <w:rsid w:val="00B2469F"/>
    <w:rsid w:val="00B25C5C"/>
    <w:rsid w:val="00B26EF5"/>
    <w:rsid w:val="00B271E7"/>
    <w:rsid w:val="00B345D0"/>
    <w:rsid w:val="00B35391"/>
    <w:rsid w:val="00B41B14"/>
    <w:rsid w:val="00B42485"/>
    <w:rsid w:val="00B433A6"/>
    <w:rsid w:val="00B47FF2"/>
    <w:rsid w:val="00B53479"/>
    <w:rsid w:val="00B54358"/>
    <w:rsid w:val="00B6034A"/>
    <w:rsid w:val="00B6384D"/>
    <w:rsid w:val="00B64F9A"/>
    <w:rsid w:val="00B65ADA"/>
    <w:rsid w:val="00B667B7"/>
    <w:rsid w:val="00B70CD0"/>
    <w:rsid w:val="00B75D35"/>
    <w:rsid w:val="00B7689E"/>
    <w:rsid w:val="00B77727"/>
    <w:rsid w:val="00B85CCD"/>
    <w:rsid w:val="00B863B4"/>
    <w:rsid w:val="00B8643B"/>
    <w:rsid w:val="00B87EE9"/>
    <w:rsid w:val="00B95BFD"/>
    <w:rsid w:val="00BA080A"/>
    <w:rsid w:val="00BA64CF"/>
    <w:rsid w:val="00BA78E0"/>
    <w:rsid w:val="00BB0D38"/>
    <w:rsid w:val="00BB1578"/>
    <w:rsid w:val="00BB1AAE"/>
    <w:rsid w:val="00BB4826"/>
    <w:rsid w:val="00BB616E"/>
    <w:rsid w:val="00BC0F11"/>
    <w:rsid w:val="00BC15EB"/>
    <w:rsid w:val="00BC1D5B"/>
    <w:rsid w:val="00BD36C3"/>
    <w:rsid w:val="00BE1890"/>
    <w:rsid w:val="00BE5E8B"/>
    <w:rsid w:val="00BE6540"/>
    <w:rsid w:val="00BF294A"/>
    <w:rsid w:val="00BF5274"/>
    <w:rsid w:val="00BF6502"/>
    <w:rsid w:val="00C02745"/>
    <w:rsid w:val="00C06DBD"/>
    <w:rsid w:val="00C0713E"/>
    <w:rsid w:val="00C111A1"/>
    <w:rsid w:val="00C11E2B"/>
    <w:rsid w:val="00C30250"/>
    <w:rsid w:val="00C322AC"/>
    <w:rsid w:val="00C40B10"/>
    <w:rsid w:val="00C429E0"/>
    <w:rsid w:val="00C44F6D"/>
    <w:rsid w:val="00C45086"/>
    <w:rsid w:val="00C45D96"/>
    <w:rsid w:val="00C46B38"/>
    <w:rsid w:val="00C54FD8"/>
    <w:rsid w:val="00C60BB0"/>
    <w:rsid w:val="00C6190A"/>
    <w:rsid w:val="00C61CD4"/>
    <w:rsid w:val="00C6625C"/>
    <w:rsid w:val="00C70DF5"/>
    <w:rsid w:val="00C7352D"/>
    <w:rsid w:val="00C7414D"/>
    <w:rsid w:val="00C7660B"/>
    <w:rsid w:val="00C76D71"/>
    <w:rsid w:val="00C8145D"/>
    <w:rsid w:val="00C8395B"/>
    <w:rsid w:val="00C83EC6"/>
    <w:rsid w:val="00C84DF4"/>
    <w:rsid w:val="00C976D1"/>
    <w:rsid w:val="00CA05A9"/>
    <w:rsid w:val="00CA418B"/>
    <w:rsid w:val="00CA48F2"/>
    <w:rsid w:val="00CA67EA"/>
    <w:rsid w:val="00CB3357"/>
    <w:rsid w:val="00CB6B16"/>
    <w:rsid w:val="00CB758D"/>
    <w:rsid w:val="00CC0B2A"/>
    <w:rsid w:val="00CC1616"/>
    <w:rsid w:val="00CC297A"/>
    <w:rsid w:val="00CC656C"/>
    <w:rsid w:val="00CC69FA"/>
    <w:rsid w:val="00CD0A91"/>
    <w:rsid w:val="00CD1700"/>
    <w:rsid w:val="00CD34BE"/>
    <w:rsid w:val="00CD5624"/>
    <w:rsid w:val="00CD6D99"/>
    <w:rsid w:val="00CD7DE6"/>
    <w:rsid w:val="00CE1FB4"/>
    <w:rsid w:val="00CF1100"/>
    <w:rsid w:val="00CF71AB"/>
    <w:rsid w:val="00D05815"/>
    <w:rsid w:val="00D0667F"/>
    <w:rsid w:val="00D067D2"/>
    <w:rsid w:val="00D07A7C"/>
    <w:rsid w:val="00D176FF"/>
    <w:rsid w:val="00D26437"/>
    <w:rsid w:val="00D41856"/>
    <w:rsid w:val="00D46FD5"/>
    <w:rsid w:val="00D56102"/>
    <w:rsid w:val="00D71F44"/>
    <w:rsid w:val="00D74698"/>
    <w:rsid w:val="00D76991"/>
    <w:rsid w:val="00D8000A"/>
    <w:rsid w:val="00D83697"/>
    <w:rsid w:val="00D870F1"/>
    <w:rsid w:val="00D91D30"/>
    <w:rsid w:val="00D928B3"/>
    <w:rsid w:val="00D9505C"/>
    <w:rsid w:val="00DA2676"/>
    <w:rsid w:val="00DB2512"/>
    <w:rsid w:val="00DB2BC1"/>
    <w:rsid w:val="00DB36E9"/>
    <w:rsid w:val="00DB37C4"/>
    <w:rsid w:val="00DB37DA"/>
    <w:rsid w:val="00DB5F75"/>
    <w:rsid w:val="00DB796B"/>
    <w:rsid w:val="00DC3ECF"/>
    <w:rsid w:val="00DC6B9E"/>
    <w:rsid w:val="00DD1D3D"/>
    <w:rsid w:val="00DD20AA"/>
    <w:rsid w:val="00DE21C2"/>
    <w:rsid w:val="00DE262E"/>
    <w:rsid w:val="00DE4661"/>
    <w:rsid w:val="00DE60F9"/>
    <w:rsid w:val="00DE694F"/>
    <w:rsid w:val="00DF3A83"/>
    <w:rsid w:val="00DF4CCB"/>
    <w:rsid w:val="00DF541D"/>
    <w:rsid w:val="00DF6685"/>
    <w:rsid w:val="00DF7627"/>
    <w:rsid w:val="00E00138"/>
    <w:rsid w:val="00E01448"/>
    <w:rsid w:val="00E025D5"/>
    <w:rsid w:val="00E036EB"/>
    <w:rsid w:val="00E06CB7"/>
    <w:rsid w:val="00E073C3"/>
    <w:rsid w:val="00E07AFB"/>
    <w:rsid w:val="00E12F75"/>
    <w:rsid w:val="00E15775"/>
    <w:rsid w:val="00E15C84"/>
    <w:rsid w:val="00E16060"/>
    <w:rsid w:val="00E226D9"/>
    <w:rsid w:val="00E2672B"/>
    <w:rsid w:val="00E33F74"/>
    <w:rsid w:val="00E37726"/>
    <w:rsid w:val="00E422DD"/>
    <w:rsid w:val="00E44867"/>
    <w:rsid w:val="00E44BB9"/>
    <w:rsid w:val="00E44FF5"/>
    <w:rsid w:val="00E47223"/>
    <w:rsid w:val="00E5079D"/>
    <w:rsid w:val="00E54096"/>
    <w:rsid w:val="00E54D1F"/>
    <w:rsid w:val="00E56FF0"/>
    <w:rsid w:val="00E61521"/>
    <w:rsid w:val="00E6379A"/>
    <w:rsid w:val="00E7066B"/>
    <w:rsid w:val="00E87375"/>
    <w:rsid w:val="00E96BCF"/>
    <w:rsid w:val="00EA1300"/>
    <w:rsid w:val="00EA5D2F"/>
    <w:rsid w:val="00EB299C"/>
    <w:rsid w:val="00EB41A9"/>
    <w:rsid w:val="00EC423A"/>
    <w:rsid w:val="00EC6CAE"/>
    <w:rsid w:val="00ED4A07"/>
    <w:rsid w:val="00ED659D"/>
    <w:rsid w:val="00ED75EF"/>
    <w:rsid w:val="00EE0D4C"/>
    <w:rsid w:val="00EF318A"/>
    <w:rsid w:val="00EF3CF8"/>
    <w:rsid w:val="00EF6A75"/>
    <w:rsid w:val="00EF6E02"/>
    <w:rsid w:val="00EF7E2B"/>
    <w:rsid w:val="00F00950"/>
    <w:rsid w:val="00F00CB8"/>
    <w:rsid w:val="00F018E4"/>
    <w:rsid w:val="00F11E81"/>
    <w:rsid w:val="00F15FEE"/>
    <w:rsid w:val="00F21C5A"/>
    <w:rsid w:val="00F22175"/>
    <w:rsid w:val="00F236EA"/>
    <w:rsid w:val="00F24FF4"/>
    <w:rsid w:val="00F273B9"/>
    <w:rsid w:val="00F2786C"/>
    <w:rsid w:val="00F3005D"/>
    <w:rsid w:val="00F30964"/>
    <w:rsid w:val="00F30E3D"/>
    <w:rsid w:val="00F335EB"/>
    <w:rsid w:val="00F33FB7"/>
    <w:rsid w:val="00F37663"/>
    <w:rsid w:val="00F3784F"/>
    <w:rsid w:val="00F40946"/>
    <w:rsid w:val="00F438DD"/>
    <w:rsid w:val="00F44645"/>
    <w:rsid w:val="00F46373"/>
    <w:rsid w:val="00F51DB2"/>
    <w:rsid w:val="00F53FDB"/>
    <w:rsid w:val="00F575D1"/>
    <w:rsid w:val="00F61837"/>
    <w:rsid w:val="00F626E2"/>
    <w:rsid w:val="00F64D7D"/>
    <w:rsid w:val="00F712C2"/>
    <w:rsid w:val="00F71B1D"/>
    <w:rsid w:val="00F746DB"/>
    <w:rsid w:val="00F771C6"/>
    <w:rsid w:val="00F8612B"/>
    <w:rsid w:val="00F8619A"/>
    <w:rsid w:val="00F86EBA"/>
    <w:rsid w:val="00F904A3"/>
    <w:rsid w:val="00F92D33"/>
    <w:rsid w:val="00F965B4"/>
    <w:rsid w:val="00F97C6C"/>
    <w:rsid w:val="00FA1225"/>
    <w:rsid w:val="00FA22C5"/>
    <w:rsid w:val="00FB0D40"/>
    <w:rsid w:val="00FB15E6"/>
    <w:rsid w:val="00FB28B1"/>
    <w:rsid w:val="00FB48F7"/>
    <w:rsid w:val="00FC0F14"/>
    <w:rsid w:val="00FD1945"/>
    <w:rsid w:val="00FD1ED8"/>
    <w:rsid w:val="00FD6A18"/>
    <w:rsid w:val="00FE6047"/>
    <w:rsid w:val="00FF21C4"/>
    <w:rsid w:val="00FF42BA"/>
    <w:rsid w:val="00FF593B"/>
    <w:rsid w:val="00FF61F9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B0C45D2"/>
  <w15:docId w15:val="{3F43E783-3A12-104A-8ABC-E21EE010C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61F9"/>
    <w:pPr>
      <w:spacing w:after="200" w:line="276" w:lineRule="auto"/>
    </w:pPr>
    <w:rPr>
      <w:rFonts w:ascii="Palatino Linotype" w:eastAsia="Calibri" w:hAnsi="Palatino Linotype"/>
      <w:szCs w:val="22"/>
      <w:lang w:val="en-AU"/>
    </w:rPr>
  </w:style>
  <w:style w:type="paragraph" w:styleId="Ttulo1">
    <w:name w:val="heading 1"/>
    <w:aliases w:val="TMS: First-Level Heading"/>
    <w:next w:val="Normal"/>
    <w:autoRedefine/>
    <w:qFormat/>
    <w:rsid w:val="00FD6A18"/>
    <w:pPr>
      <w:keepNext/>
      <w:spacing w:before="280" w:after="120"/>
      <w:outlineLvl w:val="0"/>
    </w:pPr>
    <w:rPr>
      <w:rFonts w:ascii="Palatino Linotype" w:hAnsi="Palatino Linotype"/>
      <w:b/>
      <w:bCs/>
      <w:kern w:val="32"/>
      <w:sz w:val="22"/>
      <w:szCs w:val="32"/>
    </w:rPr>
  </w:style>
  <w:style w:type="paragraph" w:styleId="Ttulo2">
    <w:name w:val="heading 2"/>
    <w:aliases w:val="TMS: Second-Level Heading"/>
    <w:next w:val="Normal"/>
    <w:autoRedefine/>
    <w:qFormat/>
    <w:rsid w:val="00785844"/>
    <w:pPr>
      <w:keepNext/>
      <w:spacing w:before="280" w:after="120"/>
      <w:outlineLvl w:val="1"/>
    </w:pPr>
    <w:rPr>
      <w:rFonts w:ascii="Palatino Linotype" w:hAnsi="Palatino Linotype"/>
      <w:b/>
      <w:bCs/>
      <w:i/>
      <w:iCs/>
      <w:sz w:val="22"/>
      <w:szCs w:val="28"/>
    </w:rPr>
  </w:style>
  <w:style w:type="paragraph" w:styleId="Ttulo3">
    <w:name w:val="heading 3"/>
    <w:aliases w:val="TMS: Third-Level Heading"/>
    <w:next w:val="Normal"/>
    <w:autoRedefine/>
    <w:qFormat/>
    <w:rsid w:val="006B5BCA"/>
    <w:pPr>
      <w:keepNext/>
      <w:outlineLvl w:val="2"/>
    </w:pPr>
    <w:rPr>
      <w:rFonts w:cs="Arial"/>
      <w:bCs/>
      <w:sz w:val="24"/>
      <w:szCs w:val="26"/>
      <w:u w:val="single"/>
    </w:rPr>
  </w:style>
  <w:style w:type="paragraph" w:styleId="Ttulo4">
    <w:name w:val="heading 4"/>
    <w:aliases w:val="TMS: PAPER TITLE"/>
    <w:next w:val="Normal"/>
    <w:qFormat/>
    <w:rsid w:val="009C7096"/>
    <w:pPr>
      <w:keepNext/>
      <w:jc w:val="center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MSSymbol">
    <w:name w:val="TMS: Symbol"/>
    <w:basedOn w:val="Fuentedeprrafopredeter"/>
    <w:rsid w:val="006B5BCA"/>
    <w:rPr>
      <w:rFonts w:ascii="Symbol" w:hAnsi="Symbol"/>
      <w:color w:val="auto"/>
      <w:sz w:val="24"/>
      <w:u w:val="none"/>
    </w:rPr>
  </w:style>
  <w:style w:type="character" w:customStyle="1" w:styleId="TPCI-Title">
    <w:name w:val="TPCI - Title"/>
    <w:basedOn w:val="Fuentedeprrafopredeter"/>
    <w:rsid w:val="006B5BCA"/>
    <w:rPr>
      <w:rFonts w:ascii="Times New Roman" w:hAnsi="Times New Roman"/>
      <w:b/>
      <w:dstrike w:val="0"/>
      <w:color w:val="auto"/>
      <w:sz w:val="20"/>
      <w:u w:val="none"/>
      <w:vertAlign w:val="baseline"/>
    </w:rPr>
  </w:style>
  <w:style w:type="character" w:customStyle="1" w:styleId="TPCI-Editors">
    <w:name w:val="TPCI - Editor(s)"/>
    <w:rsid w:val="006B5BCA"/>
    <w:rPr>
      <w:rFonts w:ascii="Times New Roman" w:hAnsi="Times New Roman"/>
      <w:i/>
      <w:dstrike w:val="0"/>
      <w:sz w:val="20"/>
      <w:vertAlign w:val="baseline"/>
    </w:rPr>
  </w:style>
  <w:style w:type="paragraph" w:customStyle="1" w:styleId="TMSParagraphStyle">
    <w:name w:val="TMS: Paragraph Style"/>
    <w:rsid w:val="000D339F"/>
    <w:pPr>
      <w:jc w:val="both"/>
    </w:pPr>
    <w:rPr>
      <w:sz w:val="24"/>
    </w:rPr>
  </w:style>
  <w:style w:type="paragraph" w:customStyle="1" w:styleId="TMSAuthorNamesAffiliations">
    <w:name w:val="TMS: Author Name(s)/Affiliation(s)"/>
    <w:rsid w:val="006B5BCA"/>
    <w:pPr>
      <w:jc w:val="center"/>
    </w:pPr>
    <w:rPr>
      <w:sz w:val="24"/>
    </w:rPr>
  </w:style>
  <w:style w:type="character" w:customStyle="1" w:styleId="TPCI-PublisherYear">
    <w:name w:val="TPCI - Publisher/Year"/>
    <w:rsid w:val="006B5BCA"/>
    <w:rPr>
      <w:rFonts w:ascii="Times New Roman" w:hAnsi="Times New Roman"/>
      <w:b/>
      <w:i/>
      <w:dstrike w:val="0"/>
      <w:color w:val="auto"/>
      <w:sz w:val="20"/>
      <w:u w:val="none"/>
      <w:vertAlign w:val="baseline"/>
    </w:rPr>
  </w:style>
  <w:style w:type="paragraph" w:styleId="Ttulo">
    <w:name w:val="Title"/>
    <w:basedOn w:val="Normal"/>
    <w:next w:val="Normal"/>
    <w:link w:val="TtuloCar"/>
    <w:uiPriority w:val="10"/>
    <w:qFormat/>
    <w:rsid w:val="00BF650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BF6502"/>
    <w:rPr>
      <w:rFonts w:ascii="Cambria" w:eastAsia="Times New Roman" w:hAnsi="Cambria" w:cs="Times New Roman"/>
      <w:b/>
      <w:bCs/>
      <w:kern w:val="28"/>
      <w:sz w:val="32"/>
      <w:szCs w:val="32"/>
      <w:lang w:val="en-AU"/>
    </w:rPr>
  </w:style>
  <w:style w:type="paragraph" w:styleId="Descripcin">
    <w:name w:val="caption"/>
    <w:basedOn w:val="Normal"/>
    <w:next w:val="Normal"/>
    <w:uiPriority w:val="35"/>
    <w:unhideWhenUsed/>
    <w:qFormat/>
    <w:rsid w:val="008D7136"/>
    <w:rPr>
      <w:b/>
      <w:bCs/>
      <w:szCs w:val="20"/>
    </w:rPr>
  </w:style>
  <w:style w:type="character" w:styleId="Textoennegrita">
    <w:name w:val="Strong"/>
    <w:basedOn w:val="Fuentedeprrafopredeter"/>
    <w:uiPriority w:val="22"/>
    <w:qFormat/>
    <w:rsid w:val="00F24FF4"/>
    <w:rPr>
      <w:b/>
      <w:bCs/>
    </w:rPr>
  </w:style>
  <w:style w:type="paragraph" w:styleId="Prrafodelista">
    <w:name w:val="List Paragraph"/>
    <w:basedOn w:val="Normal"/>
    <w:uiPriority w:val="34"/>
    <w:qFormat/>
    <w:rsid w:val="000D5BC3"/>
    <w:pPr>
      <w:ind w:left="720"/>
      <w:contextualSpacing/>
    </w:pPr>
    <w:rPr>
      <w:rFonts w:ascii="Calibri" w:hAnsi="Calibri"/>
      <w:sz w:val="22"/>
      <w:lang w:val="en-US"/>
    </w:rPr>
  </w:style>
  <w:style w:type="paragraph" w:customStyle="1" w:styleId="Default">
    <w:name w:val="Default"/>
    <w:rsid w:val="00442A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rsid w:val="00AE237F"/>
    <w:pPr>
      <w:spacing w:after="60"/>
      <w:jc w:val="center"/>
      <w:outlineLvl w:val="1"/>
    </w:pPr>
    <w:rPr>
      <w:rFonts w:eastAsia="Times New Roman"/>
      <w:sz w:val="18"/>
      <w:szCs w:val="24"/>
    </w:rPr>
  </w:style>
  <w:style w:type="character" w:customStyle="1" w:styleId="SubttuloCar">
    <w:name w:val="Subtítulo Car"/>
    <w:basedOn w:val="Fuentedeprrafopredeter"/>
    <w:link w:val="Subttulo"/>
    <w:rsid w:val="00AE237F"/>
    <w:rPr>
      <w:rFonts w:ascii="Palatino Linotype" w:hAnsi="Palatino Linotype"/>
      <w:sz w:val="18"/>
      <w:szCs w:val="24"/>
      <w:lang w:val="en-AU"/>
    </w:rPr>
  </w:style>
  <w:style w:type="paragraph" w:styleId="Textodeglobo">
    <w:name w:val="Balloon Text"/>
    <w:basedOn w:val="Normal"/>
    <w:link w:val="TextodegloboCar"/>
    <w:rsid w:val="00A4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4446B"/>
    <w:rPr>
      <w:rFonts w:ascii="Tahoma" w:eastAsia="Calibri" w:hAnsi="Tahoma" w:cs="Tahoma"/>
      <w:sz w:val="16"/>
      <w:szCs w:val="16"/>
      <w:lang w:val="en-AU"/>
    </w:rPr>
  </w:style>
  <w:style w:type="character" w:styleId="Refdecomentario">
    <w:name w:val="annotation reference"/>
    <w:basedOn w:val="Fuentedeprrafopredeter"/>
    <w:rsid w:val="00723E7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23E77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23E77"/>
    <w:rPr>
      <w:rFonts w:eastAsia="Calibri"/>
      <w:lang w:val="en-AU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23E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23E77"/>
    <w:rPr>
      <w:rFonts w:eastAsia="Calibri"/>
      <w:b/>
      <w:bCs/>
      <w:lang w:val="en-AU"/>
    </w:rPr>
  </w:style>
  <w:style w:type="character" w:styleId="Hipervnculo">
    <w:name w:val="Hyperlink"/>
    <w:basedOn w:val="Fuentedeprrafopredeter"/>
    <w:uiPriority w:val="99"/>
    <w:unhideWhenUsed/>
    <w:rsid w:val="008E7CC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750F"/>
    <w:rPr>
      <w:rFonts w:ascii="Palatino Linotype" w:eastAsia="Calibri" w:hAnsi="Palatino Linotype"/>
      <w:szCs w:val="22"/>
      <w:lang w:val="en-AU"/>
    </w:rPr>
  </w:style>
  <w:style w:type="paragraph" w:styleId="Piedepgina">
    <w:name w:val="footer"/>
    <w:basedOn w:val="Normal"/>
    <w:link w:val="PiedepginaCar"/>
    <w:uiPriority w:val="99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50F"/>
    <w:rPr>
      <w:rFonts w:ascii="Palatino Linotype" w:eastAsia="Calibri" w:hAnsi="Palatino Linotype"/>
      <w:szCs w:val="22"/>
      <w:lang w:val="en-AU"/>
    </w:rPr>
  </w:style>
  <w:style w:type="character" w:styleId="Nmerodepgina">
    <w:name w:val="page number"/>
    <w:basedOn w:val="Fuentedeprrafopredeter"/>
    <w:rsid w:val="002514F6"/>
  </w:style>
  <w:style w:type="paragraph" w:customStyle="1" w:styleId="04Texto">
    <w:name w:val="04 Texto"/>
    <w:basedOn w:val="Normal"/>
    <w:qFormat/>
    <w:rsid w:val="00F626E2"/>
    <w:pPr>
      <w:spacing w:before="80" w:after="60" w:line="240" w:lineRule="auto"/>
      <w:jc w:val="both"/>
    </w:pPr>
    <w:rPr>
      <w:rFonts w:eastAsia="Times New Roman"/>
      <w:szCs w:val="19"/>
      <w:lang w:val="en-GB"/>
    </w:rPr>
  </w:style>
  <w:style w:type="paragraph" w:customStyle="1" w:styleId="021TtuloPapers">
    <w:name w:val="02.1 Título Papers"/>
    <w:basedOn w:val="Normal"/>
    <w:rsid w:val="00CC1616"/>
    <w:pPr>
      <w:spacing w:before="280" w:after="400" w:line="216" w:lineRule="auto"/>
    </w:pPr>
    <w:rPr>
      <w:rFonts w:eastAsia="Times New Roman"/>
      <w:b/>
      <w:bCs/>
      <w:sz w:val="36"/>
      <w:szCs w:val="20"/>
      <w:lang w:val="en-GB"/>
    </w:rPr>
  </w:style>
  <w:style w:type="paragraph" w:customStyle="1" w:styleId="011Autores">
    <w:name w:val="01.1 Autores"/>
    <w:basedOn w:val="Normal"/>
    <w:rsid w:val="00CC1616"/>
    <w:pPr>
      <w:spacing w:before="160" w:after="0" w:line="240" w:lineRule="auto"/>
      <w:ind w:left="709"/>
    </w:pPr>
    <w:rPr>
      <w:rFonts w:eastAsia="Times New Roman"/>
      <w:b/>
      <w:bCs/>
      <w:szCs w:val="20"/>
      <w:lang w:val="en-GB"/>
    </w:rPr>
  </w:style>
  <w:style w:type="paragraph" w:customStyle="1" w:styleId="012Afiliacin">
    <w:name w:val="01.2 Afiliación"/>
    <w:basedOn w:val="Normal"/>
    <w:qFormat/>
    <w:rsid w:val="00CC1616"/>
    <w:pPr>
      <w:spacing w:after="0" w:line="240" w:lineRule="auto"/>
      <w:ind w:left="709"/>
    </w:pPr>
    <w:rPr>
      <w:i/>
      <w:lang w:val="en-GB"/>
    </w:rPr>
  </w:style>
  <w:style w:type="paragraph" w:customStyle="1" w:styleId="022TtuloPrincipal">
    <w:name w:val="02.2 Título Principal"/>
    <w:basedOn w:val="Ttulo1"/>
    <w:qFormat/>
    <w:rsid w:val="00CC1616"/>
    <w:pPr>
      <w:autoSpaceDE w:val="0"/>
      <w:autoSpaceDN w:val="0"/>
      <w:spacing w:before="480"/>
    </w:pPr>
    <w:rPr>
      <w:rFonts w:cs="Arial"/>
      <w:caps/>
      <w:lang w:val="en-GB" w:eastAsia="fr-CA"/>
    </w:rPr>
  </w:style>
  <w:style w:type="paragraph" w:customStyle="1" w:styleId="PaperTitle">
    <w:name w:val="Paper Title"/>
    <w:basedOn w:val="Normal"/>
    <w:qFormat/>
    <w:rsid w:val="00D56102"/>
    <w:pPr>
      <w:widowControl w:val="0"/>
      <w:overflowPunct w:val="0"/>
      <w:autoSpaceDE w:val="0"/>
      <w:autoSpaceDN w:val="0"/>
      <w:adjustRightInd w:val="0"/>
      <w:spacing w:after="480"/>
      <w:ind w:firstLine="432"/>
      <w:textAlignment w:val="baseline"/>
    </w:pPr>
    <w:rPr>
      <w:rFonts w:ascii="Myriad Pro Cond" w:eastAsia="Kozuka Gothic Pro H" w:hAnsi="Myriad Pro Cond"/>
      <w:b/>
      <w:spacing w:val="10"/>
      <w:sz w:val="36"/>
      <w:szCs w:val="36"/>
    </w:rPr>
  </w:style>
  <w:style w:type="table" w:styleId="Tablaconcuadrcula">
    <w:name w:val="Table Grid"/>
    <w:basedOn w:val="Tablanormal"/>
    <w:uiPriority w:val="59"/>
    <w:rsid w:val="0031093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Textoindependiente"/>
    <w:qFormat/>
    <w:rsid w:val="00412A50"/>
    <w:pPr>
      <w:spacing w:after="240" w:line="240" w:lineRule="auto"/>
      <w:jc w:val="both"/>
    </w:pPr>
    <w:rPr>
      <w:rFonts w:ascii="Arial" w:eastAsia="Times New Roman" w:hAnsi="Arial"/>
      <w:i/>
      <w:sz w:val="22"/>
      <w:szCs w:val="24"/>
      <w:lang w:eastAsia="en-AU"/>
    </w:rPr>
  </w:style>
  <w:style w:type="paragraph" w:styleId="Textoindependiente">
    <w:name w:val="Body Text"/>
    <w:basedOn w:val="Normal"/>
    <w:link w:val="TextoindependienteCar"/>
    <w:semiHidden/>
    <w:unhideWhenUsed/>
    <w:rsid w:val="00412A5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412A50"/>
    <w:rPr>
      <w:rFonts w:ascii="Palatino Linotype" w:eastAsia="Calibri" w:hAnsi="Palatino Linotype"/>
      <w:szCs w:val="22"/>
      <w:lang w:val="en-AU"/>
    </w:rPr>
  </w:style>
  <w:style w:type="paragraph" w:customStyle="1" w:styleId="Keywords">
    <w:name w:val="Keywords"/>
    <w:basedOn w:val="Normal"/>
    <w:uiPriority w:val="49"/>
    <w:rsid w:val="00412A50"/>
    <w:pPr>
      <w:tabs>
        <w:tab w:val="left" w:pos="284"/>
      </w:tabs>
      <w:spacing w:before="240" w:after="120" w:line="240" w:lineRule="auto"/>
      <w:ind w:left="284" w:hanging="284"/>
    </w:pPr>
    <w:rPr>
      <w:rFonts w:ascii="Arial" w:eastAsia="Times New Roman" w:hAnsi="Arial"/>
      <w:sz w:val="22"/>
      <w:szCs w:val="24"/>
      <w:lang w:eastAsia="en-AU"/>
    </w:rPr>
  </w:style>
  <w:style w:type="character" w:styleId="Mencinsinresolver">
    <w:name w:val="Unresolved Mention"/>
    <w:basedOn w:val="Fuentedeprrafopredeter"/>
    <w:uiPriority w:val="99"/>
    <w:semiHidden/>
    <w:unhideWhenUsed/>
    <w:rsid w:val="00695429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Normal"/>
    <w:rsid w:val="00DB25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PE" w:eastAsia="es-PE"/>
    </w:rPr>
  </w:style>
  <w:style w:type="character" w:styleId="nfasis">
    <w:name w:val="Emphasis"/>
    <w:basedOn w:val="Fuentedeprrafopredeter"/>
    <w:uiPriority w:val="20"/>
    <w:qFormat/>
    <w:rsid w:val="00E56F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622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31332">
                          <w:marLeft w:val="15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419782"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4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0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pocobre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ROBERT~1\LOCALS~1\Temp\OneColumnPlu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08DD9-04CD-4A27-A802-5FB6D8987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OneColumnPlus</Template>
  <TotalTime>1</TotalTime>
  <Pages>3</Pages>
  <Words>690</Words>
  <Characters>3796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EPD Congress 2003 Edited by M</vt:lpstr>
      <vt:lpstr>EPD Congress 2003 Edited by M</vt:lpstr>
    </vt:vector>
  </TitlesOfParts>
  <Company>TMS</Company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EPD Congress 2003 Edited by M</dc:title>
  <dc:creator>Robert Gow</dc:creator>
  <cp:lastModifiedBy>InterMet 20</cp:lastModifiedBy>
  <cp:revision>2</cp:revision>
  <cp:lastPrinted>2025-09-11T19:14:00Z</cp:lastPrinted>
  <dcterms:created xsi:type="dcterms:W3CDTF">2026-01-12T23:14:00Z</dcterms:created>
  <dcterms:modified xsi:type="dcterms:W3CDTF">2026-01-12T23:14:00Z</dcterms:modified>
</cp:coreProperties>
</file>